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BB" w:rsidRDefault="007443BB" w:rsidP="009B30CE">
      <w:pPr>
        <w:spacing w:line="600" w:lineRule="exact"/>
        <w:ind w:right="320" w:firstLineChars="200" w:firstLine="640"/>
        <w:jc w:val="right"/>
        <w:rPr>
          <w:rFonts w:ascii="方正仿宋简体" w:eastAsia="方正仿宋简体"/>
          <w:sz w:val="32"/>
          <w:szCs w:val="32"/>
        </w:rPr>
      </w:pPr>
    </w:p>
    <w:p w:rsidR="00AC75D2" w:rsidRPr="00AC75D2" w:rsidRDefault="00AC75D2" w:rsidP="00AC75D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C75D2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关于开展2022年山东省创新型中小企业</w:t>
      </w:r>
    </w:p>
    <w:p w:rsidR="00AC75D2" w:rsidRPr="00AC75D2" w:rsidRDefault="00AC75D2" w:rsidP="00AC75D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C75D2"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评价的通知</w:t>
      </w:r>
    </w:p>
    <w:p w:rsidR="00AC75D2" w:rsidRDefault="00AC75D2" w:rsidP="007443B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443BB" w:rsidRPr="007443BB" w:rsidRDefault="007443BB" w:rsidP="007443B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各市工业和信息化局:</w:t>
      </w:r>
    </w:p>
    <w:p w:rsidR="007443BB" w:rsidRPr="007443BB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根据工业和信息化部《优质中小企业梯度培育管理暂行</w:t>
      </w:r>
    </w:p>
    <w:p w:rsidR="007443BB" w:rsidRPr="007443BB" w:rsidRDefault="007443BB" w:rsidP="007443B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办法》(工信部企业(2022)63号)和省《优质中小企业梯度培育管理实施细则》(鲁工信发(2022)8号，以下简称《细则》)，现就做好2022年山东省创新型中小企业评价工作通知如下:</w:t>
      </w:r>
    </w:p>
    <w:p w:rsidR="007443BB" w:rsidRPr="00AC75D2" w:rsidRDefault="007443BB" w:rsidP="00AC75D2">
      <w:pPr>
        <w:spacing w:line="640" w:lineRule="exact"/>
        <w:ind w:firstLineChars="200" w:firstLine="643"/>
        <w:rPr>
          <w:rFonts w:ascii="黑体" w:eastAsia="黑体" w:hAnsi="黑体" w:cs="仿宋_GB2312"/>
          <w:b/>
          <w:sz w:val="32"/>
          <w:szCs w:val="32"/>
        </w:rPr>
      </w:pPr>
      <w:r w:rsidRPr="00AC75D2">
        <w:rPr>
          <w:rFonts w:ascii="黑体" w:eastAsia="黑体" w:hAnsi="黑体" w:cs="仿宋_GB2312" w:hint="eastAsia"/>
          <w:b/>
          <w:sz w:val="32"/>
          <w:szCs w:val="32"/>
        </w:rPr>
        <w:t>一、参评条件</w:t>
      </w:r>
    </w:p>
    <w:p w:rsidR="007443BB" w:rsidRPr="007443BB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(一)山东省内依法注册登记、具有独立法人资格，符</w:t>
      </w:r>
    </w:p>
    <w:p w:rsidR="007443BB" w:rsidRPr="007443BB" w:rsidRDefault="007443BB" w:rsidP="007443B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合《中小企业划型标准规定》;</w:t>
      </w:r>
    </w:p>
    <w:p w:rsidR="007443BB" w:rsidRPr="007443BB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(二)未被列入经营异常名录或严重失信主体名单，提</w:t>
      </w:r>
    </w:p>
    <w:p w:rsidR="007443BB" w:rsidRPr="007443BB" w:rsidRDefault="007443BB" w:rsidP="007443B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供的产品(服务)不属于国家禁止、限制或淘汰类;</w:t>
      </w:r>
    </w:p>
    <w:p w:rsidR="007443BB" w:rsidRPr="007443BB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(三)近三年未发生重大安全(含网络安全、数据安全)、质量、环境污染等事故以及偷漏税等违法违规行为;</w:t>
      </w:r>
    </w:p>
    <w:p w:rsidR="007443BB" w:rsidRPr="007443BB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(四)符合《创新型中小企业评价标准》。</w:t>
      </w:r>
    </w:p>
    <w:p w:rsidR="007443BB" w:rsidRPr="00AC75D2" w:rsidRDefault="007443BB" w:rsidP="00AC75D2">
      <w:pPr>
        <w:spacing w:line="640" w:lineRule="exact"/>
        <w:ind w:firstLineChars="200" w:firstLine="643"/>
        <w:rPr>
          <w:rFonts w:ascii="黑体" w:eastAsia="黑体" w:hAnsi="黑体" w:cs="仿宋_GB2312"/>
          <w:b/>
          <w:sz w:val="32"/>
          <w:szCs w:val="32"/>
        </w:rPr>
      </w:pPr>
      <w:r w:rsidRPr="00AC75D2">
        <w:rPr>
          <w:rFonts w:ascii="黑体" w:eastAsia="黑体" w:hAnsi="黑体" w:cs="仿宋_GB2312" w:hint="eastAsia"/>
          <w:b/>
          <w:sz w:val="32"/>
          <w:szCs w:val="32"/>
        </w:rPr>
        <w:t>二、组织实施</w:t>
      </w:r>
    </w:p>
    <w:p w:rsidR="007443BB" w:rsidRPr="007443BB" w:rsidRDefault="007443BB" w:rsidP="006575C9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(一)企业自主申报。在工业和信息化部优质中小企业梯度培育平台(https://zjtx</w:t>
      </w:r>
      <w:r w:rsidR="00B50A1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7443BB">
        <w:rPr>
          <w:rFonts w:ascii="仿宋_GB2312" w:eastAsia="仿宋_GB2312" w:hAnsi="仿宋_GB2312" w:cs="仿宋_GB2312" w:hint="eastAsia"/>
          <w:sz w:val="32"/>
          <w:szCs w:val="32"/>
        </w:rPr>
        <w:t>miit</w:t>
      </w:r>
      <w:r w:rsidR="00B50A1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7443BB">
        <w:rPr>
          <w:rFonts w:ascii="仿宋_GB2312" w:eastAsia="仿宋_GB2312" w:hAnsi="仿宋_GB2312" w:cs="仿宋_GB2312" w:hint="eastAsia"/>
          <w:sz w:val="32"/>
          <w:szCs w:val="32"/>
        </w:rPr>
        <w:t>gov</w:t>
      </w:r>
      <w:r w:rsidR="00B50A19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7443BB">
        <w:rPr>
          <w:rFonts w:ascii="仿宋_GB2312" w:eastAsia="仿宋_GB2312" w:hAnsi="仿宋_GB2312" w:cs="仿宋_GB2312" w:hint="eastAsia"/>
          <w:sz w:val="32"/>
          <w:szCs w:val="32"/>
        </w:rPr>
        <w:t>cn/，以下简称“培育平台”)开设的我省创新型中小企业申报窗口，将于11月21</w:t>
      </w:r>
      <w:r w:rsidRPr="007443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日起开放。企业按照自愿原则登录培育平台，线上填写创新型中小企业自评表、上传相关佐证材料，</w:t>
      </w:r>
      <w:r w:rsidRPr="005E6751">
        <w:rPr>
          <w:rFonts w:ascii="仿宋_GB2312" w:eastAsia="仿宋_GB2312" w:hAnsi="仿宋_GB2312" w:cs="仿宋_GB2312" w:hint="eastAsia"/>
          <w:sz w:val="32"/>
          <w:szCs w:val="32"/>
        </w:rPr>
        <w:t>按照各市中小企业主管部门具体要求，进行创新型中小企业申报。</w:t>
      </w:r>
    </w:p>
    <w:p w:rsidR="007443BB" w:rsidRPr="007443BB" w:rsidRDefault="007443BB" w:rsidP="00BA288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二)市级组织评价。各市中小企业主管部门根据《细则》有关要求，认真组织开展创新型中小企业评价，经对企业自评信息和相关佐证材料进行审核、实地抽查和公示等程序后，于12月15日前向山东省工业和信息化厅行文推荐。</w:t>
      </w:r>
    </w:p>
    <w:p w:rsidR="007443BB" w:rsidRPr="007443BB" w:rsidRDefault="007443BB" w:rsidP="00BA288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(三)全省统一公布。山东省工业和信息化厅对各市推荐文件进行汇总、核查，12月底前将符合评价标准的企业公告为2022年创新型中小企业。</w:t>
      </w:r>
    </w:p>
    <w:p w:rsidR="007443BB" w:rsidRPr="00AC75D2" w:rsidRDefault="007443BB" w:rsidP="00AC75D2">
      <w:pPr>
        <w:spacing w:line="6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AC75D2">
        <w:rPr>
          <w:rFonts w:ascii="黑体" w:eastAsia="黑体" w:hAnsi="黑体" w:cs="仿宋_GB2312" w:hint="eastAsia"/>
          <w:sz w:val="32"/>
          <w:szCs w:val="32"/>
        </w:rPr>
        <w:t>三、相关要求</w:t>
      </w:r>
    </w:p>
    <w:p w:rsidR="007443BB" w:rsidRPr="007443BB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(一)各市、县(市、区)中小企业部门要高度重视，积极开展政策宣传解读，确保中小企业应知尽知，广泛动员企业参评:要认真履行职责，坚持条件标准，严格审核把关，确保申报质量。</w:t>
      </w:r>
    </w:p>
    <w:p w:rsidR="007443BB" w:rsidRPr="007443BB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(二)已被认定且在有效期内的国家级专精特新“小巨人”企业、省级“专精特新”中小企业不参与创新型中小企业评价。下一步拟申请专精特新中小企业认定的，须先通过创新型中小企业评价。</w:t>
      </w:r>
    </w:p>
    <w:p w:rsidR="007443BB" w:rsidRPr="007443BB" w:rsidRDefault="007443BB" w:rsidP="00B375D7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(三)经公告的创新型中小企业有效期为3年，到期后按照自愿原则申请复核。有效期内的创新型中小企业每年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7443B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7443B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30日前通过培育平台及时更新企业信息，未及时更新企业信息的，取消复核资格;如发生更名、合并、重组、迁移、设立境外分支机构等与评价认定条件有关的重大变化，应在发生变化后的3个月内登录培育平台，填写重大变化情况报告表。</w:t>
      </w:r>
    </w:p>
    <w:p w:rsidR="007443BB" w:rsidRPr="002B4B12" w:rsidRDefault="007443BB" w:rsidP="00AC75D2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443BB">
        <w:rPr>
          <w:rFonts w:ascii="仿宋_GB2312" w:eastAsia="仿宋_GB2312" w:hAnsi="仿宋_GB2312" w:cs="仿宋_GB2312" w:hint="eastAsia"/>
          <w:sz w:val="32"/>
          <w:szCs w:val="32"/>
        </w:rPr>
        <w:t>(四)有效期内的创新型中小企业如发生重大安全(含网络安全、数据安全)、质量、环境污染等事故，或严重失信、偷漏税等违法违规行为，或被发现存在数据造假等情形，直接取消公告，且至少三年内不得再次申报。</w:t>
      </w:r>
    </w:p>
    <w:sectPr w:rsidR="007443BB" w:rsidRPr="002B4B12" w:rsidSect="00D86B1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F1D" w:rsidRDefault="00492F1D" w:rsidP="00D86B17">
      <w:r>
        <w:separator/>
      </w:r>
    </w:p>
  </w:endnote>
  <w:endnote w:type="continuationSeparator" w:id="1">
    <w:p w:rsidR="00492F1D" w:rsidRDefault="00492F1D" w:rsidP="00D8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17" w:rsidRDefault="0089011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D86B17" w:rsidRDefault="0089011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4413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E6751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F1D" w:rsidRDefault="00492F1D" w:rsidP="00D86B17">
      <w:r>
        <w:separator/>
      </w:r>
    </w:p>
  </w:footnote>
  <w:footnote w:type="continuationSeparator" w:id="1">
    <w:p w:rsidR="00492F1D" w:rsidRDefault="00492F1D" w:rsidP="00D86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D66"/>
    <w:multiLevelType w:val="multilevel"/>
    <w:tmpl w:val="03E05D66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C070AE"/>
    <w:multiLevelType w:val="multilevel"/>
    <w:tmpl w:val="0BC070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2">
    <w:nsid w:val="1A404B41"/>
    <w:multiLevelType w:val="multilevel"/>
    <w:tmpl w:val="1A404B41"/>
    <w:lvl w:ilvl="0">
      <w:start w:val="1"/>
      <w:numFmt w:val="decimal"/>
      <w:pStyle w:val="1"/>
      <w:lvlText w:val="%1"/>
      <w:lvlJc w:val="left"/>
      <w:pPr>
        <w:tabs>
          <w:tab w:val="left" w:pos="641"/>
        </w:tabs>
        <w:ind w:left="641" w:hanging="641"/>
      </w:pPr>
      <w:rPr>
        <w:rFonts w:ascii="宋体" w:eastAsia="宋体" w:hAnsi="宋体" w:hint="eastAsia"/>
        <w:b/>
        <w:i w:val="0"/>
        <w:sz w:val="36"/>
        <w:szCs w:val="36"/>
      </w:rPr>
    </w:lvl>
    <w:lvl w:ilvl="1">
      <w:start w:val="1"/>
      <w:numFmt w:val="decimal"/>
      <w:pStyle w:val="2"/>
      <w:lvlText w:val="%1.%2"/>
      <w:lvlJc w:val="left"/>
      <w:pPr>
        <w:tabs>
          <w:tab w:val="left" w:pos="641"/>
        </w:tabs>
        <w:ind w:left="641" w:hanging="641"/>
      </w:pPr>
      <w:rPr>
        <w:rFonts w:ascii="宋体" w:eastAsia="宋体" w:hAnsi="宋体" w:hint="eastAsia"/>
        <w:b/>
        <w:i w:val="0"/>
        <w:caps w:val="0"/>
        <w:sz w:val="32"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  <w:b/>
        <w:i w:val="0"/>
        <w:sz w:val="3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061"/>
        </w:tabs>
        <w:ind w:left="1061" w:hanging="1061"/>
      </w:pPr>
      <w:rPr>
        <w:rFonts w:ascii="宋体" w:eastAsia="宋体" w:hAnsi="宋体" w:hint="eastAsia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567" w:hanging="567"/>
      </w:pPr>
      <w:rPr>
        <w:rFonts w:ascii="宋体" w:eastAsia="宋体" w:hAnsi="宋体" w:cs="Times New Roman" w:hint="eastAsia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639"/>
        </w:tabs>
        <w:ind w:left="639" w:hanging="419"/>
      </w:pPr>
      <w:rPr>
        <w:rFonts w:hint="eastAsia"/>
      </w:rPr>
    </w:lvl>
    <w:lvl w:ilvl="6">
      <w:start w:val="1"/>
      <w:numFmt w:val="decimal"/>
      <w:lvlText w:val="%7)"/>
      <w:lvlJc w:val="left"/>
      <w:pPr>
        <w:tabs>
          <w:tab w:val="left" w:pos="1059"/>
        </w:tabs>
        <w:ind w:left="1059" w:hanging="420"/>
      </w:pPr>
      <w:rPr>
        <w:rFonts w:hint="eastAsia"/>
      </w:rPr>
    </w:lvl>
    <w:lvl w:ilvl="7">
      <w:start w:val="1"/>
      <w:numFmt w:val="decimalEnclosedCircle"/>
      <w:lvlText w:val="%8."/>
      <w:lvlJc w:val="left"/>
      <w:pPr>
        <w:tabs>
          <w:tab w:val="left" w:pos="1480"/>
        </w:tabs>
        <w:ind w:left="1480" w:hanging="419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>
    <w:nsid w:val="2D4F7BB2"/>
    <w:multiLevelType w:val="multilevel"/>
    <w:tmpl w:val="2D4F7BB2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E341BE"/>
    <w:multiLevelType w:val="multilevel"/>
    <w:tmpl w:val="72E341B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5">
    <w:nsid w:val="795E4B64"/>
    <w:multiLevelType w:val="multilevel"/>
    <w:tmpl w:val="795E4B64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5A243E"/>
    <w:rsid w:val="00013D4D"/>
    <w:rsid w:val="00026560"/>
    <w:rsid w:val="000612D4"/>
    <w:rsid w:val="00085425"/>
    <w:rsid w:val="00100AC2"/>
    <w:rsid w:val="00106C90"/>
    <w:rsid w:val="00124660"/>
    <w:rsid w:val="00126B75"/>
    <w:rsid w:val="0013580B"/>
    <w:rsid w:val="001D51FA"/>
    <w:rsid w:val="001E1993"/>
    <w:rsid w:val="00216BE7"/>
    <w:rsid w:val="00222620"/>
    <w:rsid w:val="00244131"/>
    <w:rsid w:val="002465D6"/>
    <w:rsid w:val="00297ADC"/>
    <w:rsid w:val="002A1C0B"/>
    <w:rsid w:val="002B4B12"/>
    <w:rsid w:val="002C5ECC"/>
    <w:rsid w:val="002E4F6A"/>
    <w:rsid w:val="0034141A"/>
    <w:rsid w:val="003831C0"/>
    <w:rsid w:val="003C3D45"/>
    <w:rsid w:val="004675EC"/>
    <w:rsid w:val="00482E1E"/>
    <w:rsid w:val="004927A6"/>
    <w:rsid w:val="00492F1D"/>
    <w:rsid w:val="004A6F10"/>
    <w:rsid w:val="0052554F"/>
    <w:rsid w:val="005360F6"/>
    <w:rsid w:val="005546B9"/>
    <w:rsid w:val="00574846"/>
    <w:rsid w:val="005928F1"/>
    <w:rsid w:val="005E6751"/>
    <w:rsid w:val="005F2DFE"/>
    <w:rsid w:val="0062340B"/>
    <w:rsid w:val="006575C9"/>
    <w:rsid w:val="00671401"/>
    <w:rsid w:val="006D16B6"/>
    <w:rsid w:val="006D67AB"/>
    <w:rsid w:val="006F790F"/>
    <w:rsid w:val="00724BC9"/>
    <w:rsid w:val="007443BB"/>
    <w:rsid w:val="007E2954"/>
    <w:rsid w:val="00875751"/>
    <w:rsid w:val="00890111"/>
    <w:rsid w:val="008A3014"/>
    <w:rsid w:val="00901186"/>
    <w:rsid w:val="00905A32"/>
    <w:rsid w:val="009A3712"/>
    <w:rsid w:val="009B30CE"/>
    <w:rsid w:val="009B59FE"/>
    <w:rsid w:val="009E5CD9"/>
    <w:rsid w:val="00A250E7"/>
    <w:rsid w:val="00A31640"/>
    <w:rsid w:val="00A47233"/>
    <w:rsid w:val="00AA0A8A"/>
    <w:rsid w:val="00AC1C5D"/>
    <w:rsid w:val="00AC75D2"/>
    <w:rsid w:val="00B10909"/>
    <w:rsid w:val="00B14DDE"/>
    <w:rsid w:val="00B375D7"/>
    <w:rsid w:val="00B451F1"/>
    <w:rsid w:val="00B50A19"/>
    <w:rsid w:val="00B57547"/>
    <w:rsid w:val="00B80751"/>
    <w:rsid w:val="00BA2882"/>
    <w:rsid w:val="00BA44CD"/>
    <w:rsid w:val="00BC5DB8"/>
    <w:rsid w:val="00BD52BB"/>
    <w:rsid w:val="00C01894"/>
    <w:rsid w:val="00C307CA"/>
    <w:rsid w:val="00C4678B"/>
    <w:rsid w:val="00C67E87"/>
    <w:rsid w:val="00C736B4"/>
    <w:rsid w:val="00C87EB3"/>
    <w:rsid w:val="00CA461C"/>
    <w:rsid w:val="00CC0FB2"/>
    <w:rsid w:val="00CC5307"/>
    <w:rsid w:val="00D13016"/>
    <w:rsid w:val="00D86B17"/>
    <w:rsid w:val="00DB2CD7"/>
    <w:rsid w:val="00DB7FA5"/>
    <w:rsid w:val="00E03F8A"/>
    <w:rsid w:val="00E1295B"/>
    <w:rsid w:val="00E40A99"/>
    <w:rsid w:val="00E954DD"/>
    <w:rsid w:val="00EC38CE"/>
    <w:rsid w:val="00ED2A46"/>
    <w:rsid w:val="00F24AED"/>
    <w:rsid w:val="00F61D21"/>
    <w:rsid w:val="00F70663"/>
    <w:rsid w:val="00F74BE4"/>
    <w:rsid w:val="00FB4C4C"/>
    <w:rsid w:val="00FC5612"/>
    <w:rsid w:val="00FE3AB9"/>
    <w:rsid w:val="0D5276DC"/>
    <w:rsid w:val="15A80A88"/>
    <w:rsid w:val="1BFA5067"/>
    <w:rsid w:val="275F37CA"/>
    <w:rsid w:val="2AEE0559"/>
    <w:rsid w:val="33025FC4"/>
    <w:rsid w:val="36341866"/>
    <w:rsid w:val="372A1A26"/>
    <w:rsid w:val="373408D7"/>
    <w:rsid w:val="3C4534AE"/>
    <w:rsid w:val="445C20CE"/>
    <w:rsid w:val="4F8A4545"/>
    <w:rsid w:val="51023DB3"/>
    <w:rsid w:val="54A80563"/>
    <w:rsid w:val="5E5A243E"/>
    <w:rsid w:val="5E8C223F"/>
    <w:rsid w:val="614E7B47"/>
    <w:rsid w:val="61535A70"/>
    <w:rsid w:val="615D22BD"/>
    <w:rsid w:val="6F36015C"/>
    <w:rsid w:val="719D3862"/>
    <w:rsid w:val="75FF221A"/>
    <w:rsid w:val="77915D5B"/>
    <w:rsid w:val="7A20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B17"/>
    <w:pPr>
      <w:widowControl w:val="0"/>
      <w:jc w:val="both"/>
    </w:pPr>
    <w:rPr>
      <w:kern w:val="21"/>
      <w:sz w:val="21"/>
      <w:szCs w:val="24"/>
    </w:rPr>
  </w:style>
  <w:style w:type="paragraph" w:styleId="1">
    <w:name w:val="heading 1"/>
    <w:basedOn w:val="a"/>
    <w:next w:val="a"/>
    <w:qFormat/>
    <w:rsid w:val="00D86B17"/>
    <w:pPr>
      <w:keepNext/>
      <w:keepLines/>
      <w:numPr>
        <w:numId w:val="1"/>
      </w:numPr>
      <w:spacing w:before="340" w:after="330" w:line="578" w:lineRule="auto"/>
      <w:ind w:left="0" w:firstLine="0"/>
      <w:outlineLvl w:val="0"/>
    </w:pPr>
    <w:rPr>
      <w:rFonts w:ascii="宋体" w:eastAsia="宋体" w:hAnsi="宋体"/>
      <w:b/>
      <w:bCs/>
      <w:kern w:val="44"/>
      <w:sz w:val="36"/>
      <w:szCs w:val="44"/>
    </w:rPr>
  </w:style>
  <w:style w:type="paragraph" w:styleId="2">
    <w:name w:val="heading 2"/>
    <w:basedOn w:val="a"/>
    <w:next w:val="a"/>
    <w:unhideWhenUsed/>
    <w:qFormat/>
    <w:rsid w:val="00D86B17"/>
    <w:pPr>
      <w:keepNext/>
      <w:keepLines/>
      <w:numPr>
        <w:ilvl w:val="1"/>
        <w:numId w:val="1"/>
      </w:numPr>
      <w:spacing w:before="260" w:after="260" w:line="415" w:lineRule="auto"/>
      <w:ind w:left="0" w:firstLine="0"/>
      <w:outlineLvl w:val="1"/>
    </w:pPr>
    <w:rPr>
      <w:rFonts w:ascii="宋体" w:eastAsia="宋体" w:hAnsi="宋体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D86B17"/>
    <w:pPr>
      <w:keepNext/>
      <w:keepLines/>
      <w:numPr>
        <w:ilvl w:val="2"/>
        <w:numId w:val="1"/>
      </w:numPr>
      <w:spacing w:before="260" w:after="260" w:line="415" w:lineRule="auto"/>
      <w:ind w:left="0" w:firstLine="0"/>
      <w:outlineLvl w:val="2"/>
    </w:pPr>
    <w:rPr>
      <w:rFonts w:ascii="宋体" w:eastAsia="宋体" w:hAnsi="宋体"/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rsid w:val="00D86B17"/>
    <w:pPr>
      <w:keepNext/>
      <w:keepLines/>
      <w:numPr>
        <w:ilvl w:val="3"/>
        <w:numId w:val="1"/>
      </w:numPr>
      <w:spacing w:before="280" w:after="290" w:line="377" w:lineRule="auto"/>
      <w:ind w:left="0" w:firstLine="0"/>
      <w:outlineLvl w:val="3"/>
    </w:pPr>
    <w:rPr>
      <w:rFonts w:ascii="宋体" w:eastAsia="宋体" w:hAnsi="宋体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6B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86B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D86B17"/>
    <w:rPr>
      <w:color w:val="954F72" w:themeColor="followedHyperlink"/>
      <w:u w:val="single"/>
    </w:rPr>
  </w:style>
  <w:style w:type="character" w:styleId="a6">
    <w:name w:val="Hyperlink"/>
    <w:basedOn w:val="a0"/>
    <w:qFormat/>
    <w:rsid w:val="00D86B1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86B17"/>
    <w:pPr>
      <w:ind w:firstLineChars="200" w:firstLine="420"/>
    </w:pPr>
    <w:rPr>
      <w:kern w:val="2"/>
      <w:szCs w:val="22"/>
    </w:rPr>
  </w:style>
  <w:style w:type="paragraph" w:styleId="a8">
    <w:name w:val="Balloon Text"/>
    <w:basedOn w:val="a"/>
    <w:link w:val="Char"/>
    <w:rsid w:val="002B4B12"/>
    <w:rPr>
      <w:sz w:val="18"/>
      <w:szCs w:val="18"/>
    </w:rPr>
  </w:style>
  <w:style w:type="character" w:customStyle="1" w:styleId="Char">
    <w:name w:val="批注框文本 Char"/>
    <w:basedOn w:val="a0"/>
    <w:link w:val="a8"/>
    <w:rsid w:val="002B4B12"/>
    <w:rPr>
      <w:kern w:val="21"/>
      <w:sz w:val="18"/>
      <w:szCs w:val="18"/>
    </w:rPr>
  </w:style>
  <w:style w:type="paragraph" w:styleId="a9">
    <w:name w:val="Date"/>
    <w:basedOn w:val="a"/>
    <w:next w:val="a"/>
    <w:link w:val="Char0"/>
    <w:rsid w:val="007443BB"/>
    <w:pPr>
      <w:ind w:leftChars="2500" w:left="100"/>
    </w:pPr>
  </w:style>
  <w:style w:type="character" w:customStyle="1" w:styleId="Char0">
    <w:name w:val="日期 Char"/>
    <w:basedOn w:val="a0"/>
    <w:link w:val="a9"/>
    <w:rsid w:val="007443BB"/>
    <w:rPr>
      <w:kern w:val="21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164</Words>
  <Characters>938</Characters>
  <Application>Microsoft Office Word</Application>
  <DocSecurity>0</DocSecurity>
  <Lines>7</Lines>
  <Paragraphs>2</Paragraphs>
  <ScaleCrop>false</ScaleCrop>
  <Company>山东省经济和信息化委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李卫东</dc:creator>
  <cp:lastModifiedBy>Administrator</cp:lastModifiedBy>
  <cp:revision>218</cp:revision>
  <cp:lastPrinted>2021-02-18T07:14:00Z</cp:lastPrinted>
  <dcterms:created xsi:type="dcterms:W3CDTF">2021-01-29T00:48:00Z</dcterms:created>
  <dcterms:modified xsi:type="dcterms:W3CDTF">2022-11-18T07:25:00Z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CBCE9A37F5A2433A893CD28956005E8D</vt:lpwstr>
  </property>
</Properties>
</file>