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B7F31" w14:textId="77777777" w:rsidR="003B79DB" w:rsidRDefault="00B354E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关于支持济宁市生物医药产业</w:t>
      </w:r>
    </w:p>
    <w:p w14:paraId="6CFB346B" w14:textId="77777777" w:rsidR="003B79DB" w:rsidRDefault="00B354E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高质量发展的政策措施</w:t>
      </w:r>
    </w:p>
    <w:p w14:paraId="7C16E0DB" w14:textId="710D00E1" w:rsidR="003B79DB" w:rsidRDefault="00B354EC">
      <w:pPr>
        <w:spacing w:line="560" w:lineRule="exact"/>
        <w:jc w:val="center"/>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w:t>
      </w:r>
      <w:r w:rsidR="00CA104C">
        <w:rPr>
          <w:rFonts w:ascii="方正仿宋简体" w:eastAsia="方正仿宋简体" w:hAnsi="方正仿宋简体" w:cs="方正仿宋简体" w:hint="eastAsia"/>
          <w:b/>
          <w:bCs/>
          <w:sz w:val="32"/>
          <w:szCs w:val="32"/>
        </w:rPr>
        <w:t>征求意见稿</w:t>
      </w:r>
      <w:r>
        <w:rPr>
          <w:rFonts w:ascii="方正仿宋简体" w:eastAsia="方正仿宋简体" w:hAnsi="方正仿宋简体" w:cs="方正仿宋简体" w:hint="eastAsia"/>
          <w:b/>
          <w:bCs/>
          <w:sz w:val="32"/>
          <w:szCs w:val="32"/>
        </w:rPr>
        <w:t>）</w:t>
      </w:r>
    </w:p>
    <w:p w14:paraId="14BD38A8" w14:textId="77777777" w:rsidR="003B79DB" w:rsidRDefault="00B354EC">
      <w:pPr>
        <w:spacing w:line="560" w:lineRule="exact"/>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 xml:space="preserve">    </w:t>
      </w:r>
    </w:p>
    <w:p w14:paraId="3A334BB0" w14:textId="77777777" w:rsidR="003B79DB" w:rsidRDefault="00B354EC">
      <w:pPr>
        <w:spacing w:line="56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为贯彻市委、市政府“强力攻坚制造强市建设”工作部署，推进我市生物医药产业高质量发展，打造全国医药产业强市，结合我市实际，制定以下政策措施。</w:t>
      </w:r>
    </w:p>
    <w:p w14:paraId="5CEB83CA" w14:textId="77777777" w:rsidR="003B79DB" w:rsidRDefault="00B354EC">
      <w:pPr>
        <w:spacing w:line="560" w:lineRule="exact"/>
        <w:ind w:firstLineChars="200" w:firstLine="640"/>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一、支持创新药品产业化</w:t>
      </w:r>
    </w:p>
    <w:p w14:paraId="522BC8F4" w14:textId="77777777" w:rsidR="003B79DB" w:rsidRDefault="00B354EC">
      <w:pPr>
        <w:spacing w:line="56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1.</w:t>
      </w:r>
      <w:r>
        <w:rPr>
          <w:rFonts w:ascii="方正仿宋简体" w:eastAsia="方正仿宋简体" w:hAnsi="方正仿宋简体" w:cs="方正仿宋简体" w:hint="eastAsia"/>
          <w:b/>
          <w:bCs/>
          <w:sz w:val="32"/>
          <w:szCs w:val="32"/>
        </w:rPr>
        <w:t>对取得药品生产批件在我市落地生产、营销结算的</w:t>
      </w:r>
      <w:r>
        <w:rPr>
          <w:rFonts w:ascii="方正仿宋简体" w:eastAsia="方正仿宋简体" w:hAnsi="方正仿宋简体" w:cs="方正仿宋简体" w:hint="eastAsia"/>
          <w:b/>
          <w:bCs/>
          <w:sz w:val="32"/>
          <w:szCs w:val="32"/>
        </w:rPr>
        <w:t>1</w:t>
      </w:r>
      <w:r>
        <w:rPr>
          <w:rFonts w:ascii="方正仿宋简体" w:eastAsia="方正仿宋简体" w:hAnsi="方正仿宋简体" w:cs="方正仿宋简体" w:hint="eastAsia"/>
          <w:b/>
          <w:bCs/>
          <w:sz w:val="32"/>
          <w:szCs w:val="32"/>
        </w:rPr>
        <w:t>类创新药（含化学药、中药、生物制品，同一品种不同规格视为同一品种，下同），每个品种给予最高</w:t>
      </w:r>
      <w:r>
        <w:rPr>
          <w:rFonts w:ascii="方正仿宋简体" w:eastAsia="方正仿宋简体" w:hAnsi="方正仿宋简体" w:cs="方正仿宋简体" w:hint="eastAsia"/>
          <w:b/>
          <w:bCs/>
          <w:sz w:val="32"/>
          <w:szCs w:val="32"/>
        </w:rPr>
        <w:t>3000</w:t>
      </w:r>
      <w:r>
        <w:rPr>
          <w:rFonts w:ascii="方正仿宋简体" w:eastAsia="方正仿宋简体" w:hAnsi="方正仿宋简体" w:cs="方正仿宋简体" w:hint="eastAsia"/>
          <w:b/>
          <w:bCs/>
          <w:sz w:val="32"/>
          <w:szCs w:val="32"/>
        </w:rPr>
        <w:t>万元的综合性后补助经费支持。（责任单位：市科技局、市工业和信息化局、市市场监管局、市财政局。责任单位排在首位的为牵头单位，下同）</w:t>
      </w:r>
    </w:p>
    <w:p w14:paraId="74C91A0B" w14:textId="77777777" w:rsidR="003B79DB" w:rsidRDefault="00B354EC">
      <w:pPr>
        <w:spacing w:line="56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2.</w:t>
      </w:r>
      <w:r>
        <w:rPr>
          <w:rFonts w:ascii="方正仿宋简体" w:eastAsia="方正仿宋简体" w:hAnsi="方正仿宋简体" w:cs="方正仿宋简体" w:hint="eastAsia"/>
          <w:b/>
          <w:bCs/>
          <w:sz w:val="32"/>
          <w:szCs w:val="32"/>
        </w:rPr>
        <w:t>对取得药品生产批件在我市落地生产、营销结算的</w:t>
      </w:r>
      <w:r>
        <w:rPr>
          <w:rFonts w:ascii="方正仿宋简体" w:eastAsia="方正仿宋简体" w:hAnsi="方正仿宋简体" w:cs="方正仿宋简体" w:hint="eastAsia"/>
          <w:b/>
          <w:bCs/>
          <w:sz w:val="32"/>
          <w:szCs w:val="32"/>
        </w:rPr>
        <w:t>2</w:t>
      </w:r>
      <w:r>
        <w:rPr>
          <w:rFonts w:ascii="方正仿宋简体" w:eastAsia="方正仿宋简体" w:hAnsi="方正仿宋简体" w:cs="方正仿宋简体" w:hint="eastAsia"/>
          <w:b/>
          <w:bCs/>
          <w:sz w:val="32"/>
          <w:szCs w:val="32"/>
        </w:rPr>
        <w:t>类改良型新药（含化学药、中药、生物制品），每个品种给予最高</w:t>
      </w:r>
      <w:r>
        <w:rPr>
          <w:rFonts w:ascii="方正仿宋简体" w:eastAsia="方正仿宋简体" w:hAnsi="方正仿宋简体" w:cs="方正仿宋简体" w:hint="eastAsia"/>
          <w:b/>
          <w:bCs/>
          <w:sz w:val="32"/>
          <w:szCs w:val="32"/>
        </w:rPr>
        <w:t>1500</w:t>
      </w:r>
      <w:r>
        <w:rPr>
          <w:rFonts w:ascii="方正仿宋简体" w:eastAsia="方正仿宋简体" w:hAnsi="方正仿宋简体" w:cs="方正仿宋简体" w:hint="eastAsia"/>
          <w:b/>
          <w:bCs/>
          <w:sz w:val="32"/>
          <w:szCs w:val="32"/>
        </w:rPr>
        <w:t>万元综合性后补助经费支持。（责任单位：市科技局、市工业和信息化局、市市场监管局、市财政局）</w:t>
      </w:r>
    </w:p>
    <w:p w14:paraId="61F91D4B" w14:textId="77777777" w:rsidR="003B79DB" w:rsidRDefault="00B354EC">
      <w:pPr>
        <w:spacing w:line="56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3.</w:t>
      </w:r>
      <w:r>
        <w:rPr>
          <w:rFonts w:ascii="方正仿宋简体" w:eastAsia="方正仿宋简体" w:hAnsi="方正仿宋简体" w:cs="方正仿宋简体" w:hint="eastAsia"/>
          <w:b/>
          <w:bCs/>
          <w:sz w:val="32"/>
          <w:szCs w:val="32"/>
        </w:rPr>
        <w:t>对取得药品生产批件在我</w:t>
      </w:r>
      <w:r>
        <w:rPr>
          <w:rFonts w:ascii="方正仿宋简体" w:eastAsia="方正仿宋简体" w:hAnsi="方正仿宋简体" w:cs="方正仿宋简体" w:hint="eastAsia"/>
          <w:b/>
          <w:bCs/>
          <w:sz w:val="32"/>
          <w:szCs w:val="32"/>
        </w:rPr>
        <w:t>市落地生产、营销结算的国内首仿药，给予最高</w:t>
      </w:r>
      <w:r>
        <w:rPr>
          <w:rFonts w:ascii="方正仿宋简体" w:eastAsia="方正仿宋简体" w:hAnsi="方正仿宋简体" w:cs="方正仿宋简体" w:hint="eastAsia"/>
          <w:b/>
          <w:bCs/>
          <w:color w:val="FF0000"/>
          <w:sz w:val="32"/>
          <w:szCs w:val="32"/>
        </w:rPr>
        <w:t xml:space="preserve"> </w:t>
      </w:r>
      <w:r>
        <w:rPr>
          <w:rFonts w:ascii="方正仿宋简体" w:eastAsia="方正仿宋简体" w:hAnsi="方正仿宋简体" w:cs="方正仿宋简体" w:hint="eastAsia"/>
          <w:b/>
          <w:bCs/>
          <w:sz w:val="32"/>
          <w:szCs w:val="32"/>
        </w:rPr>
        <w:t>500</w:t>
      </w:r>
      <w:r>
        <w:rPr>
          <w:rFonts w:ascii="方正仿宋简体" w:eastAsia="方正仿宋简体" w:hAnsi="方正仿宋简体" w:cs="方正仿宋简体" w:hint="eastAsia"/>
          <w:b/>
          <w:bCs/>
          <w:sz w:val="32"/>
          <w:szCs w:val="32"/>
        </w:rPr>
        <w:t>万元的综合性后补助经费支持。（责任单位：市科技局、市工业和信息化局、市市场监管局、市财政局）。</w:t>
      </w:r>
    </w:p>
    <w:p w14:paraId="2CE5A57B" w14:textId="77777777" w:rsidR="003B79DB" w:rsidRDefault="00B354EC">
      <w:pPr>
        <w:spacing w:line="56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4.</w:t>
      </w:r>
      <w:r>
        <w:rPr>
          <w:rFonts w:ascii="方正仿宋简体" w:eastAsia="方正仿宋简体" w:hAnsi="方正仿宋简体" w:cs="方正仿宋简体" w:hint="eastAsia"/>
          <w:b/>
          <w:bCs/>
          <w:sz w:val="32"/>
          <w:szCs w:val="32"/>
        </w:rPr>
        <w:t>支持企业开展仿制药质量和疗效一致性评价。对我市药品生产企业研制的通过仿制药一致性评价的口服制剂、注射剂，每</w:t>
      </w:r>
      <w:r>
        <w:rPr>
          <w:rFonts w:ascii="方正仿宋简体" w:eastAsia="方正仿宋简体" w:hAnsi="方正仿宋简体" w:cs="方正仿宋简体" w:hint="eastAsia"/>
          <w:b/>
          <w:bCs/>
          <w:sz w:val="32"/>
          <w:szCs w:val="32"/>
        </w:rPr>
        <w:lastRenderedPageBreak/>
        <w:t>个品种市财政分别给予一次性</w:t>
      </w:r>
      <w:r>
        <w:rPr>
          <w:rFonts w:ascii="方正仿宋简体" w:eastAsia="方正仿宋简体" w:hAnsi="方正仿宋简体" w:cs="方正仿宋简体" w:hint="eastAsia"/>
          <w:b/>
          <w:bCs/>
          <w:sz w:val="32"/>
          <w:szCs w:val="32"/>
        </w:rPr>
        <w:t>100</w:t>
      </w:r>
      <w:r>
        <w:rPr>
          <w:rFonts w:ascii="方正仿宋简体" w:eastAsia="方正仿宋简体" w:hAnsi="方正仿宋简体" w:cs="方正仿宋简体" w:hint="eastAsia"/>
          <w:b/>
          <w:bCs/>
          <w:sz w:val="32"/>
          <w:szCs w:val="32"/>
        </w:rPr>
        <w:t>万元、</w:t>
      </w:r>
      <w:r>
        <w:rPr>
          <w:rFonts w:ascii="方正仿宋简体" w:eastAsia="方正仿宋简体" w:hAnsi="方正仿宋简体" w:cs="方正仿宋简体" w:hint="eastAsia"/>
          <w:b/>
          <w:bCs/>
          <w:sz w:val="32"/>
          <w:szCs w:val="32"/>
        </w:rPr>
        <w:t>50</w:t>
      </w:r>
      <w:r>
        <w:rPr>
          <w:rFonts w:ascii="方正仿宋简体" w:eastAsia="方正仿宋简体" w:hAnsi="方正仿宋简体" w:cs="方正仿宋简体" w:hint="eastAsia"/>
          <w:b/>
          <w:bCs/>
          <w:sz w:val="32"/>
          <w:szCs w:val="32"/>
        </w:rPr>
        <w:t>万元补助；对全国前</w:t>
      </w:r>
      <w:r>
        <w:rPr>
          <w:rFonts w:ascii="方正仿宋简体" w:eastAsia="方正仿宋简体" w:hAnsi="方正仿宋简体" w:cs="方正仿宋简体" w:hint="eastAsia"/>
          <w:b/>
          <w:bCs/>
          <w:sz w:val="32"/>
          <w:szCs w:val="32"/>
        </w:rPr>
        <w:t>3</w:t>
      </w:r>
      <w:r>
        <w:rPr>
          <w:rFonts w:ascii="方正仿宋简体" w:eastAsia="方正仿宋简体" w:hAnsi="方正仿宋简体" w:cs="方正仿宋简体" w:hint="eastAsia"/>
          <w:b/>
          <w:bCs/>
          <w:sz w:val="32"/>
          <w:szCs w:val="32"/>
        </w:rPr>
        <w:t>位通过同品种仿制药质量和疗效一致性评价的品种，每个品种再增加</w:t>
      </w:r>
      <w:r>
        <w:rPr>
          <w:rFonts w:ascii="方正仿宋简体" w:eastAsia="方正仿宋简体" w:hAnsi="方正仿宋简体" w:cs="方正仿宋简体" w:hint="eastAsia"/>
          <w:b/>
          <w:bCs/>
          <w:sz w:val="32"/>
          <w:szCs w:val="32"/>
        </w:rPr>
        <w:t>50</w:t>
      </w:r>
      <w:r>
        <w:rPr>
          <w:rFonts w:ascii="方正仿宋简体" w:eastAsia="方正仿宋简体" w:hAnsi="方正仿宋简体" w:cs="方正仿宋简体" w:hint="eastAsia"/>
          <w:b/>
          <w:bCs/>
          <w:sz w:val="32"/>
          <w:szCs w:val="32"/>
        </w:rPr>
        <w:t>万元奖励。（责任单位：市市场监管局、市工业和信息化局、市财政局）</w:t>
      </w:r>
    </w:p>
    <w:p w14:paraId="010A345B" w14:textId="77777777" w:rsidR="003B79DB" w:rsidRDefault="00B354EC">
      <w:pPr>
        <w:spacing w:line="560" w:lineRule="exact"/>
        <w:ind w:firstLine="640"/>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二、支持中药发展</w:t>
      </w:r>
    </w:p>
    <w:p w14:paraId="7F874445" w14:textId="77777777" w:rsidR="003B79DB" w:rsidRDefault="00B354EC">
      <w:pPr>
        <w:spacing w:line="56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5.</w:t>
      </w:r>
      <w:r>
        <w:rPr>
          <w:rFonts w:ascii="方正仿宋简体" w:eastAsia="方正仿宋简体" w:hAnsi="方正仿宋简体" w:cs="方正仿宋简体" w:hint="eastAsia"/>
          <w:b/>
          <w:bCs/>
          <w:sz w:val="32"/>
          <w:szCs w:val="32"/>
        </w:rPr>
        <w:t>支持优质中药材规范化、规模化、种植养殖基地</w:t>
      </w:r>
      <w:r>
        <w:rPr>
          <w:rFonts w:ascii="方正仿宋简体" w:eastAsia="方正仿宋简体" w:hAnsi="方正仿宋简体" w:cs="方正仿宋简体" w:hint="eastAsia"/>
          <w:b/>
          <w:bCs/>
          <w:sz w:val="32"/>
          <w:szCs w:val="32"/>
        </w:rPr>
        <w:t>建设，</w:t>
      </w:r>
      <w:r>
        <w:rPr>
          <w:rFonts w:ascii="方正仿宋简体" w:eastAsia="方正仿宋简体" w:hAnsi="方正仿宋简体" w:cs="方正仿宋简体"/>
          <w:b/>
          <w:bCs/>
          <w:sz w:val="32"/>
          <w:szCs w:val="32"/>
        </w:rPr>
        <w:t>对规模化种</w:t>
      </w:r>
      <w:r>
        <w:rPr>
          <w:rFonts w:ascii="方正仿宋简体" w:eastAsia="方正仿宋简体" w:hAnsi="方正仿宋简体" w:cs="方正仿宋简体" w:hint="eastAsia"/>
          <w:b/>
          <w:bCs/>
          <w:sz w:val="32"/>
          <w:szCs w:val="32"/>
        </w:rPr>
        <w:t>植养殖菊花、金银花、丹参、水蛭、蟾酥等列入</w:t>
      </w:r>
      <w:r>
        <w:rPr>
          <w:rFonts w:ascii="方正仿宋简体" w:eastAsia="方正仿宋简体" w:hAnsi="方正仿宋简体" w:cs="方正仿宋简体"/>
          <w:b/>
          <w:bCs/>
          <w:sz w:val="32"/>
          <w:szCs w:val="32"/>
        </w:rPr>
        <w:t>道地中药材</w:t>
      </w:r>
      <w:r>
        <w:rPr>
          <w:rFonts w:ascii="方正仿宋简体" w:eastAsia="方正仿宋简体" w:hAnsi="方正仿宋简体" w:cs="方正仿宋简体" w:hint="eastAsia"/>
          <w:b/>
          <w:bCs/>
          <w:sz w:val="32"/>
          <w:szCs w:val="32"/>
        </w:rPr>
        <w:t>目录的</w:t>
      </w:r>
      <w:r>
        <w:rPr>
          <w:rFonts w:ascii="方正仿宋简体" w:eastAsia="方正仿宋简体" w:hAnsi="方正仿宋简体" w:cs="方正仿宋简体"/>
          <w:b/>
          <w:bCs/>
          <w:sz w:val="32"/>
          <w:szCs w:val="32"/>
        </w:rPr>
        <w:t>100</w:t>
      </w:r>
      <w:r>
        <w:rPr>
          <w:rFonts w:ascii="方正仿宋简体" w:eastAsia="方正仿宋简体" w:hAnsi="方正仿宋简体" w:cs="方正仿宋简体"/>
          <w:b/>
          <w:bCs/>
          <w:sz w:val="32"/>
          <w:szCs w:val="32"/>
        </w:rPr>
        <w:t>亩以上的企业或者合作社，按照每年每亩</w:t>
      </w:r>
      <w:r>
        <w:rPr>
          <w:rFonts w:ascii="方正仿宋简体" w:eastAsia="方正仿宋简体" w:hAnsi="方正仿宋简体" w:cs="方正仿宋简体" w:hint="eastAsia"/>
          <w:b/>
          <w:bCs/>
          <w:sz w:val="32"/>
          <w:szCs w:val="32"/>
        </w:rPr>
        <w:t>5</w:t>
      </w:r>
      <w:r>
        <w:rPr>
          <w:rFonts w:ascii="方正仿宋简体" w:eastAsia="方正仿宋简体" w:hAnsi="方正仿宋简体" w:cs="方正仿宋简体"/>
          <w:b/>
          <w:bCs/>
          <w:sz w:val="32"/>
          <w:szCs w:val="32"/>
        </w:rPr>
        <w:t>00</w:t>
      </w:r>
      <w:r>
        <w:rPr>
          <w:rFonts w:ascii="方正仿宋简体" w:eastAsia="方正仿宋简体" w:hAnsi="方正仿宋简体" w:cs="方正仿宋简体"/>
          <w:b/>
          <w:bCs/>
          <w:sz w:val="32"/>
          <w:szCs w:val="32"/>
        </w:rPr>
        <w:t>元的标准给予土地流转费用补贴</w:t>
      </w:r>
      <w:r>
        <w:rPr>
          <w:rFonts w:ascii="方正仿宋简体" w:eastAsia="方正仿宋简体" w:hAnsi="方正仿宋简体" w:cs="方正仿宋简体" w:hint="eastAsia"/>
          <w:b/>
          <w:bCs/>
          <w:sz w:val="32"/>
          <w:szCs w:val="32"/>
        </w:rPr>
        <w:t>，连续补贴</w:t>
      </w:r>
      <w:r>
        <w:rPr>
          <w:rFonts w:ascii="方正仿宋简体" w:eastAsia="方正仿宋简体" w:hAnsi="方正仿宋简体" w:cs="方正仿宋简体" w:hint="eastAsia"/>
          <w:b/>
          <w:bCs/>
          <w:sz w:val="32"/>
          <w:szCs w:val="32"/>
        </w:rPr>
        <w:t>3</w:t>
      </w:r>
      <w:r>
        <w:rPr>
          <w:rFonts w:ascii="方正仿宋简体" w:eastAsia="方正仿宋简体" w:hAnsi="方正仿宋简体" w:cs="方正仿宋简体" w:hint="eastAsia"/>
          <w:b/>
          <w:bCs/>
          <w:sz w:val="32"/>
          <w:szCs w:val="32"/>
        </w:rPr>
        <w:t>年</w:t>
      </w:r>
      <w:r>
        <w:rPr>
          <w:rFonts w:ascii="方正仿宋简体" w:eastAsia="方正仿宋简体" w:hAnsi="方正仿宋简体" w:cs="方正仿宋简体"/>
          <w:b/>
          <w:bCs/>
          <w:sz w:val="32"/>
          <w:szCs w:val="32"/>
        </w:rPr>
        <w:t>；对规模化种植中药材总面积在</w:t>
      </w:r>
      <w:r>
        <w:rPr>
          <w:rFonts w:ascii="方正仿宋简体" w:eastAsia="方正仿宋简体" w:hAnsi="方正仿宋简体" w:cs="方正仿宋简体"/>
          <w:b/>
          <w:bCs/>
          <w:sz w:val="32"/>
          <w:szCs w:val="32"/>
        </w:rPr>
        <w:t>10000</w:t>
      </w:r>
      <w:r>
        <w:rPr>
          <w:rFonts w:ascii="方正仿宋简体" w:eastAsia="方正仿宋简体" w:hAnsi="方正仿宋简体" w:cs="方正仿宋简体"/>
          <w:b/>
          <w:bCs/>
          <w:sz w:val="32"/>
          <w:szCs w:val="32"/>
        </w:rPr>
        <w:t>亩以上的乡镇，每年给予</w:t>
      </w:r>
      <w:r>
        <w:rPr>
          <w:rFonts w:ascii="方正仿宋简体" w:eastAsia="方正仿宋简体" w:hAnsi="方正仿宋简体" w:cs="方正仿宋简体"/>
          <w:b/>
          <w:bCs/>
          <w:sz w:val="32"/>
          <w:szCs w:val="32"/>
        </w:rPr>
        <w:t>50</w:t>
      </w:r>
      <w:r>
        <w:rPr>
          <w:rFonts w:ascii="方正仿宋简体" w:eastAsia="方正仿宋简体" w:hAnsi="方正仿宋简体" w:cs="方正仿宋简体"/>
          <w:b/>
          <w:bCs/>
          <w:sz w:val="32"/>
          <w:szCs w:val="32"/>
        </w:rPr>
        <w:t>万元经费奖励</w:t>
      </w:r>
      <w:r>
        <w:rPr>
          <w:rFonts w:ascii="方正仿宋简体" w:eastAsia="方正仿宋简体" w:hAnsi="方正仿宋简体" w:cs="方正仿宋简体" w:hint="eastAsia"/>
          <w:b/>
          <w:bCs/>
          <w:sz w:val="32"/>
          <w:szCs w:val="32"/>
        </w:rPr>
        <w:t>，连续补贴</w:t>
      </w:r>
      <w:r>
        <w:rPr>
          <w:rFonts w:ascii="方正仿宋简体" w:eastAsia="方正仿宋简体" w:hAnsi="方正仿宋简体" w:cs="方正仿宋简体" w:hint="eastAsia"/>
          <w:b/>
          <w:bCs/>
          <w:sz w:val="32"/>
          <w:szCs w:val="32"/>
        </w:rPr>
        <w:t>3</w:t>
      </w:r>
      <w:r>
        <w:rPr>
          <w:rFonts w:ascii="方正仿宋简体" w:eastAsia="方正仿宋简体" w:hAnsi="方正仿宋简体" w:cs="方正仿宋简体" w:hint="eastAsia"/>
          <w:b/>
          <w:bCs/>
          <w:sz w:val="32"/>
          <w:szCs w:val="32"/>
        </w:rPr>
        <w:t>年</w:t>
      </w:r>
      <w:r>
        <w:rPr>
          <w:rFonts w:ascii="方正仿宋简体" w:eastAsia="方正仿宋简体" w:hAnsi="方正仿宋简体" w:cs="方正仿宋简体"/>
          <w:b/>
          <w:bCs/>
          <w:sz w:val="32"/>
          <w:szCs w:val="32"/>
        </w:rPr>
        <w:t>。</w:t>
      </w:r>
      <w:r>
        <w:rPr>
          <w:rFonts w:ascii="方正仿宋简体" w:eastAsia="方正仿宋简体" w:hAnsi="方正仿宋简体" w:cs="方正仿宋简体" w:hint="eastAsia"/>
          <w:b/>
          <w:bCs/>
          <w:sz w:val="32"/>
          <w:szCs w:val="32"/>
        </w:rPr>
        <w:t>（责任单位：市农业农村局、市财政局）</w:t>
      </w:r>
    </w:p>
    <w:p w14:paraId="03531AA2" w14:textId="77777777" w:rsidR="003B79DB" w:rsidRDefault="00B354EC">
      <w:pPr>
        <w:spacing w:line="56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6.</w:t>
      </w:r>
      <w:r>
        <w:rPr>
          <w:rFonts w:ascii="方正仿宋简体" w:eastAsia="方正仿宋简体" w:hAnsi="方正仿宋简体" w:cs="方正仿宋简体" w:hint="eastAsia"/>
          <w:b/>
          <w:bCs/>
          <w:sz w:val="32"/>
          <w:szCs w:val="32"/>
        </w:rPr>
        <w:t>对</w:t>
      </w:r>
      <w:r>
        <w:rPr>
          <w:rFonts w:ascii="方正仿宋简体" w:eastAsia="方正仿宋简体" w:hAnsi="方正仿宋简体" w:cs="方正仿宋简体" w:hint="eastAsia"/>
          <w:b/>
          <w:bCs/>
          <w:sz w:val="32"/>
          <w:szCs w:val="32"/>
        </w:rPr>
        <w:t>完成</w:t>
      </w:r>
      <w:r>
        <w:rPr>
          <w:rFonts w:ascii="方正仿宋简体" w:eastAsia="方正仿宋简体" w:hAnsi="方正仿宋简体" w:cs="方正仿宋简体" w:hint="eastAsia"/>
          <w:b/>
          <w:bCs/>
          <w:sz w:val="32"/>
          <w:szCs w:val="32"/>
        </w:rPr>
        <w:t>备案且已生产销售的中药配方颗粒品种，在我市生产、营销结算的每个品种</w:t>
      </w:r>
      <w:r>
        <w:rPr>
          <w:rFonts w:ascii="方正仿宋简体" w:eastAsia="方正仿宋简体" w:hAnsi="方正仿宋简体" w:cs="方正仿宋简体" w:hint="eastAsia"/>
          <w:b/>
          <w:bCs/>
          <w:sz w:val="32"/>
          <w:szCs w:val="32"/>
        </w:rPr>
        <w:t>一次性</w:t>
      </w:r>
      <w:r>
        <w:rPr>
          <w:rFonts w:ascii="方正仿宋简体" w:eastAsia="方正仿宋简体" w:hAnsi="方正仿宋简体" w:cs="方正仿宋简体" w:hint="eastAsia"/>
          <w:b/>
          <w:bCs/>
          <w:sz w:val="32"/>
          <w:szCs w:val="32"/>
        </w:rPr>
        <w:t>给予</w:t>
      </w:r>
      <w:r>
        <w:rPr>
          <w:rFonts w:ascii="方正仿宋简体" w:eastAsia="方正仿宋简体" w:hAnsi="方正仿宋简体" w:cs="方正仿宋简体" w:hint="eastAsia"/>
          <w:b/>
          <w:bCs/>
          <w:sz w:val="32"/>
          <w:szCs w:val="32"/>
        </w:rPr>
        <w:t>10</w:t>
      </w:r>
      <w:r>
        <w:rPr>
          <w:rFonts w:ascii="方正仿宋简体" w:eastAsia="方正仿宋简体" w:hAnsi="方正仿宋简体" w:cs="方正仿宋简体" w:hint="eastAsia"/>
          <w:b/>
          <w:bCs/>
          <w:sz w:val="32"/>
          <w:szCs w:val="32"/>
        </w:rPr>
        <w:t>万元综合性后补助经费支持，每个企业每年不超过</w:t>
      </w:r>
      <w:r>
        <w:rPr>
          <w:rFonts w:ascii="方正仿宋简体" w:eastAsia="方正仿宋简体" w:hAnsi="方正仿宋简体" w:cs="方正仿宋简体" w:hint="eastAsia"/>
          <w:b/>
          <w:bCs/>
          <w:sz w:val="32"/>
          <w:szCs w:val="32"/>
        </w:rPr>
        <w:t>20</w:t>
      </w:r>
      <w:r>
        <w:rPr>
          <w:rFonts w:ascii="方正仿宋简体" w:eastAsia="方正仿宋简体" w:hAnsi="方正仿宋简体" w:cs="方正仿宋简体" w:hint="eastAsia"/>
          <w:b/>
          <w:bCs/>
          <w:sz w:val="32"/>
          <w:szCs w:val="32"/>
        </w:rPr>
        <w:t>个品种。（责任单位：市市场监管局、市工业和信息化局、市财政局）</w:t>
      </w:r>
    </w:p>
    <w:p w14:paraId="263178C4" w14:textId="77777777" w:rsidR="003B79DB" w:rsidRDefault="00B354EC">
      <w:pPr>
        <w:spacing w:line="56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7.</w:t>
      </w:r>
      <w:r>
        <w:rPr>
          <w:rFonts w:ascii="方正仿宋简体" w:eastAsia="方正仿宋简体" w:hAnsi="方正仿宋简体" w:cs="方正仿宋简体" w:hint="eastAsia"/>
          <w:b/>
          <w:bCs/>
          <w:sz w:val="32"/>
          <w:szCs w:val="32"/>
        </w:rPr>
        <w:t>本市企业参与经典名方物质基准标准研究、起草并在我市申报，在国家药品监督管理局发布的“标准煎液”标准中被标注为起草单位，完成制剂研究取得生产批件，在我市落地生产、营销结算的，每个品种给予</w:t>
      </w:r>
      <w:r>
        <w:rPr>
          <w:rFonts w:ascii="方正仿宋简体" w:eastAsia="方正仿宋简体" w:hAnsi="方正仿宋简体" w:cs="方正仿宋简体" w:hint="eastAsia"/>
          <w:b/>
          <w:bCs/>
          <w:sz w:val="32"/>
          <w:szCs w:val="32"/>
        </w:rPr>
        <w:t>200</w:t>
      </w:r>
      <w:r>
        <w:rPr>
          <w:rFonts w:ascii="方正仿宋简体" w:eastAsia="方正仿宋简体" w:hAnsi="方正仿宋简体" w:cs="方正仿宋简体" w:hint="eastAsia"/>
          <w:b/>
          <w:bCs/>
          <w:sz w:val="32"/>
          <w:szCs w:val="32"/>
        </w:rPr>
        <w:t>万元综合性后补助。（责任单位：市市场监管局、市工业和信息化局、市财政局）</w:t>
      </w:r>
    </w:p>
    <w:p w14:paraId="52F2CEB9" w14:textId="77777777" w:rsidR="003B79DB" w:rsidRDefault="00B354EC">
      <w:pPr>
        <w:spacing w:line="56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8.</w:t>
      </w:r>
      <w:r>
        <w:rPr>
          <w:rFonts w:ascii="方正仿宋简体" w:eastAsia="方正仿宋简体" w:hAnsi="方正仿宋简体" w:cs="方正仿宋简体" w:hint="eastAsia"/>
          <w:b/>
          <w:bCs/>
          <w:sz w:val="32"/>
          <w:szCs w:val="32"/>
        </w:rPr>
        <w:t>对取得中药经典名方复方制剂生产批件在我市落地生产营销结算的每个品种给予</w:t>
      </w:r>
      <w:r>
        <w:rPr>
          <w:rFonts w:ascii="方正仿宋简体" w:eastAsia="方正仿宋简体" w:hAnsi="方正仿宋简体" w:cs="方正仿宋简体" w:hint="eastAsia"/>
          <w:b/>
          <w:bCs/>
          <w:sz w:val="32"/>
          <w:szCs w:val="32"/>
        </w:rPr>
        <w:t>100</w:t>
      </w:r>
      <w:r>
        <w:rPr>
          <w:rFonts w:ascii="方正仿宋简体" w:eastAsia="方正仿宋简体" w:hAnsi="方正仿宋简体" w:cs="方正仿宋简体" w:hint="eastAsia"/>
          <w:b/>
          <w:bCs/>
          <w:sz w:val="32"/>
          <w:szCs w:val="32"/>
        </w:rPr>
        <w:t>万元综合性后补助经费（不含</w:t>
      </w:r>
      <w:r>
        <w:rPr>
          <w:rFonts w:ascii="方正仿宋简体" w:eastAsia="方正仿宋简体" w:hAnsi="方正仿宋简体" w:cs="方正仿宋简体" w:hint="eastAsia"/>
          <w:b/>
          <w:bCs/>
          <w:sz w:val="32"/>
          <w:szCs w:val="32"/>
        </w:rPr>
        <w:t>6</w:t>
      </w:r>
      <w:r>
        <w:rPr>
          <w:rFonts w:ascii="方正仿宋简体" w:eastAsia="方正仿宋简体" w:hAnsi="方正仿宋简体" w:cs="方正仿宋简体" w:hint="eastAsia"/>
          <w:b/>
          <w:bCs/>
          <w:sz w:val="32"/>
          <w:szCs w:val="32"/>
        </w:rPr>
        <w:lastRenderedPageBreak/>
        <w:t>中的品种）。（责任单位：市市场监管局、市工业和信息化局、市财政局）</w:t>
      </w:r>
    </w:p>
    <w:p w14:paraId="47F15FAE" w14:textId="77777777" w:rsidR="003B79DB" w:rsidRDefault="00B354EC">
      <w:pPr>
        <w:spacing w:line="560" w:lineRule="exact"/>
        <w:ind w:firstLineChars="200" w:firstLine="640"/>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三、支持创新医疗器械产业化</w:t>
      </w:r>
    </w:p>
    <w:p w14:paraId="11F07333" w14:textId="77777777" w:rsidR="003B79DB" w:rsidRDefault="00B354EC">
      <w:pPr>
        <w:spacing w:line="56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9.</w:t>
      </w:r>
      <w:r>
        <w:rPr>
          <w:rFonts w:ascii="方正仿宋简体" w:eastAsia="方正仿宋简体" w:hAnsi="方正仿宋简体" w:cs="方正仿宋简体" w:hint="eastAsia"/>
          <w:b/>
          <w:bCs/>
          <w:sz w:val="32"/>
          <w:szCs w:val="32"/>
        </w:rPr>
        <w:t>对按照医疗器械创新产品注册程序、优先</w:t>
      </w:r>
      <w:r>
        <w:rPr>
          <w:rFonts w:ascii="方正仿宋简体" w:eastAsia="方正仿宋简体" w:hAnsi="方正仿宋简体" w:cs="方正仿宋简体" w:hint="eastAsia"/>
          <w:b/>
          <w:bCs/>
          <w:sz w:val="32"/>
          <w:szCs w:val="32"/>
        </w:rPr>
        <w:t>注册程序获得注册证书的第三类、第二类医疗器械并在我市生产、营销结算的，分别给予</w:t>
      </w:r>
      <w:r>
        <w:rPr>
          <w:rFonts w:ascii="方正仿宋简体" w:eastAsia="方正仿宋简体" w:hAnsi="方正仿宋简体" w:cs="方正仿宋简体" w:hint="eastAsia"/>
          <w:b/>
          <w:bCs/>
          <w:sz w:val="32"/>
          <w:szCs w:val="32"/>
        </w:rPr>
        <w:t>300</w:t>
      </w:r>
      <w:r>
        <w:rPr>
          <w:rFonts w:ascii="方正仿宋简体" w:eastAsia="方正仿宋简体" w:hAnsi="方正仿宋简体" w:cs="方正仿宋简体" w:hint="eastAsia"/>
          <w:b/>
          <w:bCs/>
          <w:sz w:val="32"/>
          <w:szCs w:val="32"/>
        </w:rPr>
        <w:t>万元、</w:t>
      </w:r>
      <w:r>
        <w:rPr>
          <w:rFonts w:ascii="方正仿宋简体" w:eastAsia="方正仿宋简体" w:hAnsi="方正仿宋简体" w:cs="方正仿宋简体" w:hint="eastAsia"/>
          <w:b/>
          <w:bCs/>
          <w:sz w:val="32"/>
          <w:szCs w:val="32"/>
        </w:rPr>
        <w:t>200</w:t>
      </w:r>
      <w:r>
        <w:rPr>
          <w:rFonts w:ascii="方正仿宋简体" w:eastAsia="方正仿宋简体" w:hAnsi="方正仿宋简体" w:cs="方正仿宋简体" w:hint="eastAsia"/>
          <w:b/>
          <w:bCs/>
          <w:sz w:val="32"/>
          <w:szCs w:val="32"/>
        </w:rPr>
        <w:t>万元综合性后补助经费支持。（责任单位：市科技局、市工业和信息化局、市市场监管局、市财政局）</w:t>
      </w:r>
    </w:p>
    <w:p w14:paraId="50802EF6" w14:textId="77777777" w:rsidR="003B79DB" w:rsidRDefault="00B354EC">
      <w:pPr>
        <w:spacing w:line="56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10.</w:t>
      </w:r>
      <w:r>
        <w:rPr>
          <w:rFonts w:ascii="方正仿宋简体" w:eastAsia="方正仿宋简体" w:hAnsi="方正仿宋简体" w:cs="方正仿宋简体" w:hint="eastAsia"/>
          <w:b/>
          <w:bCs/>
          <w:sz w:val="32"/>
          <w:szCs w:val="32"/>
        </w:rPr>
        <w:t>对我市首次取得三类、二类医疗器械注册证书产品的（不含二类诊断试剂及设备零部件）在我市生产、营销结算的分别给予</w:t>
      </w:r>
      <w:r>
        <w:rPr>
          <w:rFonts w:ascii="方正仿宋简体" w:eastAsia="方正仿宋简体" w:hAnsi="方正仿宋简体" w:cs="方正仿宋简体" w:hint="eastAsia"/>
          <w:b/>
          <w:bCs/>
          <w:sz w:val="32"/>
          <w:szCs w:val="32"/>
        </w:rPr>
        <w:t>100</w:t>
      </w:r>
      <w:r>
        <w:rPr>
          <w:rFonts w:ascii="方正仿宋简体" w:eastAsia="方正仿宋简体" w:hAnsi="方正仿宋简体" w:cs="方正仿宋简体" w:hint="eastAsia"/>
          <w:b/>
          <w:bCs/>
          <w:sz w:val="32"/>
          <w:szCs w:val="32"/>
        </w:rPr>
        <w:t>万元、</w:t>
      </w:r>
      <w:r>
        <w:rPr>
          <w:rFonts w:ascii="方正仿宋简体" w:eastAsia="方正仿宋简体" w:hAnsi="方正仿宋简体" w:cs="方正仿宋简体" w:hint="eastAsia"/>
          <w:b/>
          <w:bCs/>
          <w:sz w:val="32"/>
          <w:szCs w:val="32"/>
        </w:rPr>
        <w:t>50</w:t>
      </w:r>
      <w:r>
        <w:rPr>
          <w:rFonts w:ascii="方正仿宋简体" w:eastAsia="方正仿宋简体" w:hAnsi="方正仿宋简体" w:cs="方正仿宋简体" w:hint="eastAsia"/>
          <w:b/>
          <w:bCs/>
          <w:sz w:val="32"/>
          <w:szCs w:val="32"/>
        </w:rPr>
        <w:t>万元综合性后补助经费支持。对新获得第二类诊断试剂及设备零部件医疗器械注册证并在我市进行生产、营销结算的产品，每个品种分别给予</w:t>
      </w:r>
      <w:r>
        <w:rPr>
          <w:rFonts w:ascii="方正仿宋简体" w:eastAsia="方正仿宋简体" w:hAnsi="方正仿宋简体" w:cs="方正仿宋简体" w:hint="eastAsia"/>
          <w:b/>
          <w:bCs/>
          <w:sz w:val="32"/>
          <w:szCs w:val="32"/>
        </w:rPr>
        <w:t>5</w:t>
      </w:r>
      <w:r>
        <w:rPr>
          <w:rFonts w:ascii="方正仿宋简体" w:eastAsia="方正仿宋简体" w:hAnsi="方正仿宋简体" w:cs="方正仿宋简体" w:hint="eastAsia"/>
          <w:b/>
          <w:bCs/>
          <w:sz w:val="32"/>
          <w:szCs w:val="32"/>
        </w:rPr>
        <w:t>万元综合性后补助经费支持。（责任单位：市市场监管局、市工业和信息化局</w:t>
      </w:r>
      <w:r>
        <w:rPr>
          <w:rFonts w:ascii="方正仿宋简体" w:eastAsia="方正仿宋简体" w:hAnsi="方正仿宋简体" w:cs="方正仿宋简体" w:hint="eastAsia"/>
          <w:b/>
          <w:bCs/>
          <w:sz w:val="32"/>
          <w:szCs w:val="32"/>
        </w:rPr>
        <w:t>、市财政局）</w:t>
      </w:r>
    </w:p>
    <w:p w14:paraId="60967F7D" w14:textId="77777777" w:rsidR="003B79DB" w:rsidRDefault="00B354EC">
      <w:pPr>
        <w:spacing w:line="560" w:lineRule="exact"/>
        <w:ind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b/>
          <w:bCs/>
          <w:sz w:val="32"/>
          <w:szCs w:val="32"/>
        </w:rPr>
        <w:t>四、支持特殊医学用途配方食品产业化</w:t>
      </w:r>
    </w:p>
    <w:p w14:paraId="08A5BC60" w14:textId="77777777" w:rsidR="003B79DB" w:rsidRDefault="00B354EC">
      <w:pPr>
        <w:spacing w:line="560" w:lineRule="exact"/>
        <w:ind w:firstLineChars="200" w:firstLine="643"/>
        <w:rPr>
          <w:rFonts w:ascii="方正仿宋简体" w:eastAsia="方正仿宋简体" w:hAnsi="方正仿宋简体" w:cs="方正仿宋简体"/>
          <w:sz w:val="32"/>
          <w:szCs w:val="32"/>
        </w:rPr>
      </w:pPr>
      <w:r>
        <w:rPr>
          <w:rFonts w:ascii="方正仿宋简体" w:eastAsia="方正仿宋简体" w:hAnsi="方正仿宋简体" w:cs="方正仿宋简体" w:hint="eastAsia"/>
          <w:b/>
          <w:bCs/>
          <w:sz w:val="32"/>
          <w:szCs w:val="32"/>
        </w:rPr>
        <w:t>11.</w:t>
      </w:r>
      <w:r>
        <w:rPr>
          <w:rFonts w:ascii="方正仿宋简体" w:eastAsia="方正仿宋简体" w:hAnsi="方正仿宋简体" w:cs="方正仿宋简体" w:hint="eastAsia"/>
          <w:b/>
          <w:bCs/>
          <w:sz w:val="32"/>
          <w:szCs w:val="32"/>
        </w:rPr>
        <w:t>对取得特殊医学用途配方食品注册证书的全营养配方食品和非全营养配方食品，并在我市落地生产、营销结算的，每个品种给予</w:t>
      </w:r>
      <w:r>
        <w:rPr>
          <w:rFonts w:ascii="方正仿宋简体" w:eastAsia="方正仿宋简体" w:hAnsi="方正仿宋简体" w:cs="方正仿宋简体" w:hint="eastAsia"/>
          <w:b/>
          <w:bCs/>
          <w:sz w:val="32"/>
          <w:szCs w:val="32"/>
        </w:rPr>
        <w:t>200</w:t>
      </w:r>
      <w:r>
        <w:rPr>
          <w:rFonts w:ascii="方正仿宋简体" w:eastAsia="方正仿宋简体" w:hAnsi="方正仿宋简体" w:cs="方正仿宋简体" w:hint="eastAsia"/>
          <w:b/>
          <w:bCs/>
          <w:sz w:val="32"/>
          <w:szCs w:val="32"/>
        </w:rPr>
        <w:t>万元综合性后补助经费支持，特定全营养配方食品每个品种给予</w:t>
      </w:r>
      <w:r>
        <w:rPr>
          <w:rFonts w:ascii="方正仿宋简体" w:eastAsia="方正仿宋简体" w:hAnsi="方正仿宋简体" w:cs="方正仿宋简体" w:hint="eastAsia"/>
          <w:b/>
          <w:bCs/>
          <w:sz w:val="32"/>
          <w:szCs w:val="32"/>
        </w:rPr>
        <w:t>300</w:t>
      </w:r>
      <w:r>
        <w:rPr>
          <w:rFonts w:ascii="方正仿宋简体" w:eastAsia="方正仿宋简体" w:hAnsi="方正仿宋简体" w:cs="方正仿宋简体" w:hint="eastAsia"/>
          <w:b/>
          <w:bCs/>
          <w:sz w:val="32"/>
          <w:szCs w:val="32"/>
        </w:rPr>
        <w:t>万元综合性后补助经费支持。（责任单位：市市场监管局、市工业和信息化局、市财政局）</w:t>
      </w:r>
    </w:p>
    <w:p w14:paraId="593859CF" w14:textId="77777777" w:rsidR="003B79DB" w:rsidRDefault="00B354EC">
      <w:pPr>
        <w:spacing w:line="560" w:lineRule="exact"/>
        <w:ind w:firstLineChars="200" w:firstLine="640"/>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五、支持创新兽药产业化</w:t>
      </w:r>
    </w:p>
    <w:p w14:paraId="61DA371C" w14:textId="77777777" w:rsidR="003B79DB" w:rsidRDefault="00B354EC">
      <w:pPr>
        <w:spacing w:line="56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12.</w:t>
      </w:r>
      <w:r>
        <w:rPr>
          <w:rFonts w:ascii="方正仿宋简体" w:eastAsia="方正仿宋简体" w:hAnsi="方正仿宋简体" w:cs="方正仿宋简体" w:hint="eastAsia"/>
          <w:b/>
          <w:bCs/>
          <w:sz w:val="32"/>
          <w:szCs w:val="32"/>
        </w:rPr>
        <w:t>对取得</w:t>
      </w:r>
      <w:r>
        <w:rPr>
          <w:rFonts w:ascii="方正仿宋简体" w:eastAsia="方正仿宋简体" w:hAnsi="方正仿宋简体" w:cs="方正仿宋简体" w:hint="eastAsia"/>
          <w:b/>
          <w:bCs/>
          <w:sz w:val="32"/>
          <w:szCs w:val="32"/>
        </w:rPr>
        <w:t>1</w:t>
      </w:r>
      <w:r>
        <w:rPr>
          <w:rFonts w:ascii="方正仿宋简体" w:eastAsia="方正仿宋简体" w:hAnsi="方正仿宋简体" w:cs="方正仿宋简体" w:hint="eastAsia"/>
          <w:b/>
          <w:bCs/>
          <w:sz w:val="32"/>
          <w:szCs w:val="32"/>
        </w:rPr>
        <w:t>类、</w:t>
      </w:r>
      <w:r>
        <w:rPr>
          <w:rFonts w:ascii="方正仿宋简体" w:eastAsia="方正仿宋简体" w:hAnsi="方正仿宋简体" w:cs="方正仿宋简体" w:hint="eastAsia"/>
          <w:b/>
          <w:bCs/>
          <w:sz w:val="32"/>
          <w:szCs w:val="32"/>
        </w:rPr>
        <w:t>2</w:t>
      </w:r>
      <w:r>
        <w:rPr>
          <w:rFonts w:ascii="方正仿宋简体" w:eastAsia="方正仿宋简体" w:hAnsi="方正仿宋简体" w:cs="方正仿宋简体" w:hint="eastAsia"/>
          <w:b/>
          <w:bCs/>
          <w:sz w:val="32"/>
          <w:szCs w:val="32"/>
        </w:rPr>
        <w:t>类注册证书并在我市落地生产、营销结算的兽药，每个品种分别给予最高</w:t>
      </w:r>
      <w:r>
        <w:rPr>
          <w:rFonts w:ascii="方正仿宋简体" w:eastAsia="方正仿宋简体" w:hAnsi="方正仿宋简体" w:cs="方正仿宋简体" w:hint="eastAsia"/>
          <w:b/>
          <w:bCs/>
          <w:sz w:val="32"/>
          <w:szCs w:val="32"/>
        </w:rPr>
        <w:t>5</w:t>
      </w:r>
      <w:r>
        <w:rPr>
          <w:rFonts w:ascii="方正仿宋简体" w:eastAsia="方正仿宋简体" w:hAnsi="方正仿宋简体" w:cs="方正仿宋简体" w:hint="eastAsia"/>
          <w:b/>
          <w:bCs/>
          <w:sz w:val="32"/>
          <w:szCs w:val="32"/>
        </w:rPr>
        <w:t>00</w:t>
      </w:r>
      <w:r>
        <w:rPr>
          <w:rFonts w:ascii="方正仿宋简体" w:eastAsia="方正仿宋简体" w:hAnsi="方正仿宋简体" w:cs="方正仿宋简体" w:hint="eastAsia"/>
          <w:b/>
          <w:bCs/>
          <w:sz w:val="32"/>
          <w:szCs w:val="32"/>
        </w:rPr>
        <w:t>万元、</w:t>
      </w:r>
      <w:r>
        <w:rPr>
          <w:rFonts w:ascii="方正仿宋简体" w:eastAsia="方正仿宋简体" w:hAnsi="方正仿宋简体" w:cs="方正仿宋简体" w:hint="eastAsia"/>
          <w:b/>
          <w:bCs/>
          <w:sz w:val="32"/>
          <w:szCs w:val="32"/>
        </w:rPr>
        <w:t>3</w:t>
      </w:r>
      <w:r>
        <w:rPr>
          <w:rFonts w:ascii="方正仿宋简体" w:eastAsia="方正仿宋简体" w:hAnsi="方正仿宋简体" w:cs="方正仿宋简体" w:hint="eastAsia"/>
          <w:b/>
          <w:bCs/>
          <w:sz w:val="32"/>
          <w:szCs w:val="32"/>
        </w:rPr>
        <w:t>00</w:t>
      </w:r>
      <w:r>
        <w:rPr>
          <w:rFonts w:ascii="方正仿宋简体" w:eastAsia="方正仿宋简体" w:hAnsi="方正仿宋简体" w:cs="方正仿宋简体" w:hint="eastAsia"/>
          <w:b/>
          <w:bCs/>
          <w:sz w:val="32"/>
          <w:szCs w:val="32"/>
        </w:rPr>
        <w:t>万元综合性后补</w:t>
      </w:r>
      <w:r>
        <w:rPr>
          <w:rFonts w:ascii="方正仿宋简体" w:eastAsia="方正仿宋简体" w:hAnsi="方正仿宋简体" w:cs="方正仿宋简体" w:hint="eastAsia"/>
          <w:b/>
          <w:bCs/>
          <w:sz w:val="32"/>
          <w:szCs w:val="32"/>
        </w:rPr>
        <w:lastRenderedPageBreak/>
        <w:t>助经费支持。（责任单位：市科技局、市农业农村局、市工业</w:t>
      </w:r>
      <w:r>
        <w:rPr>
          <w:rFonts w:ascii="方正仿宋简体" w:eastAsia="方正仿宋简体" w:hAnsi="方正仿宋简体" w:cs="方正仿宋简体" w:hint="eastAsia"/>
          <w:b/>
          <w:bCs/>
          <w:sz w:val="32"/>
          <w:szCs w:val="32"/>
        </w:rPr>
        <w:t>和信息化局、市财政局）</w:t>
      </w:r>
    </w:p>
    <w:p w14:paraId="0B811001" w14:textId="77777777" w:rsidR="003B79DB" w:rsidRDefault="00B354EC">
      <w:pPr>
        <w:spacing w:line="56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 xml:space="preserve">13. </w:t>
      </w:r>
      <w:r>
        <w:rPr>
          <w:rFonts w:ascii="方正仿宋简体" w:eastAsia="方正仿宋简体" w:hAnsi="方正仿宋简体" w:cs="方正仿宋简体" w:hint="eastAsia"/>
          <w:b/>
          <w:bCs/>
          <w:sz w:val="32"/>
          <w:szCs w:val="32"/>
        </w:rPr>
        <w:t>支持企业开展兽药比对试验。对国家兽药比对试验目录中需要临床比对并取得批准文号，实现商业化并落地我市生产、经营结算的产品，每个产品一次性给予</w:t>
      </w:r>
      <w:r>
        <w:rPr>
          <w:rFonts w:ascii="方正仿宋简体" w:eastAsia="方正仿宋简体" w:hAnsi="方正仿宋简体" w:cs="方正仿宋简体"/>
          <w:b/>
          <w:bCs/>
          <w:sz w:val="32"/>
          <w:szCs w:val="32"/>
        </w:rPr>
        <w:t>1</w:t>
      </w:r>
      <w:r>
        <w:rPr>
          <w:rFonts w:ascii="方正仿宋简体" w:eastAsia="方正仿宋简体" w:hAnsi="方正仿宋简体" w:cs="方正仿宋简体" w:hint="eastAsia"/>
          <w:b/>
          <w:bCs/>
          <w:sz w:val="32"/>
          <w:szCs w:val="32"/>
        </w:rPr>
        <w:t>00</w:t>
      </w:r>
      <w:r>
        <w:rPr>
          <w:rFonts w:ascii="方正仿宋简体" w:eastAsia="方正仿宋简体" w:hAnsi="方正仿宋简体" w:cs="方正仿宋简体" w:hint="eastAsia"/>
          <w:b/>
          <w:bCs/>
          <w:sz w:val="32"/>
          <w:szCs w:val="32"/>
        </w:rPr>
        <w:t>万元</w:t>
      </w:r>
      <w:r>
        <w:rPr>
          <w:rFonts w:ascii="方正仿宋简体" w:eastAsia="方正仿宋简体" w:hAnsi="方正仿宋简体" w:cs="方正仿宋简体"/>
          <w:b/>
          <w:bCs/>
          <w:sz w:val="32"/>
          <w:szCs w:val="32"/>
        </w:rPr>
        <w:t>综合性后补助经费支持</w:t>
      </w:r>
      <w:r>
        <w:rPr>
          <w:rFonts w:ascii="方正仿宋简体" w:eastAsia="方正仿宋简体" w:hAnsi="方正仿宋简体" w:cs="方正仿宋简体" w:hint="eastAsia"/>
          <w:b/>
          <w:bCs/>
          <w:sz w:val="32"/>
          <w:szCs w:val="32"/>
        </w:rPr>
        <w:t>。对国家兽药比对试验目录中仅需药学比对并取得批准文号，实现商业化并落地我市生产、经营结算的产品，每个产品一次性给予</w:t>
      </w:r>
      <w:r>
        <w:rPr>
          <w:rFonts w:ascii="方正仿宋简体" w:eastAsia="方正仿宋简体" w:hAnsi="方正仿宋简体" w:cs="方正仿宋简体" w:hint="eastAsia"/>
          <w:b/>
          <w:bCs/>
          <w:sz w:val="32"/>
          <w:szCs w:val="32"/>
        </w:rPr>
        <w:t>50</w:t>
      </w:r>
      <w:r>
        <w:rPr>
          <w:rFonts w:ascii="方正仿宋简体" w:eastAsia="方正仿宋简体" w:hAnsi="方正仿宋简体" w:cs="方正仿宋简体" w:hint="eastAsia"/>
          <w:b/>
          <w:bCs/>
          <w:sz w:val="32"/>
          <w:szCs w:val="32"/>
        </w:rPr>
        <w:t>万元</w:t>
      </w:r>
      <w:r>
        <w:rPr>
          <w:rFonts w:ascii="方正仿宋简体" w:eastAsia="方正仿宋简体" w:hAnsi="方正仿宋简体" w:cs="方正仿宋简体"/>
          <w:b/>
          <w:bCs/>
          <w:sz w:val="32"/>
          <w:szCs w:val="32"/>
        </w:rPr>
        <w:t>综合性后补助经费支持</w:t>
      </w:r>
      <w:r>
        <w:rPr>
          <w:rFonts w:ascii="方正仿宋简体" w:eastAsia="方正仿宋简体" w:hAnsi="方正仿宋简体" w:cs="方正仿宋简体" w:hint="eastAsia"/>
          <w:b/>
          <w:bCs/>
          <w:sz w:val="32"/>
          <w:szCs w:val="32"/>
        </w:rPr>
        <w:t>。（责任单位：市农业农村局、市工业和信息化局、市财政局）</w:t>
      </w:r>
    </w:p>
    <w:p w14:paraId="714FC03D" w14:textId="77777777" w:rsidR="003B79DB" w:rsidRDefault="00B354EC">
      <w:pPr>
        <w:spacing w:line="560" w:lineRule="exact"/>
        <w:ind w:firstLineChars="200" w:firstLine="640"/>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六、鼓励企业开拓国内国际市场</w:t>
      </w:r>
    </w:p>
    <w:p w14:paraId="1B8EE81D" w14:textId="77777777" w:rsidR="003B79DB" w:rsidRDefault="00B354EC">
      <w:pPr>
        <w:spacing w:line="560" w:lineRule="exact"/>
        <w:ind w:firstLineChars="200" w:firstLine="643"/>
        <w:rPr>
          <w:rFonts w:ascii="方正仿宋简体" w:eastAsia="方正仿宋简体" w:hAnsi="方正仿宋简体" w:cs="方正仿宋简体"/>
          <w:b/>
          <w:bCs/>
          <w:color w:val="FF0000"/>
          <w:sz w:val="32"/>
          <w:szCs w:val="32"/>
        </w:rPr>
      </w:pPr>
      <w:r>
        <w:rPr>
          <w:rFonts w:ascii="方正仿宋简体" w:eastAsia="方正仿宋简体" w:hAnsi="方正仿宋简体" w:cs="方正仿宋简体" w:hint="eastAsia"/>
          <w:b/>
          <w:bCs/>
          <w:sz w:val="32"/>
          <w:szCs w:val="32"/>
        </w:rPr>
        <w:t>14.</w:t>
      </w:r>
      <w:r>
        <w:rPr>
          <w:rFonts w:ascii="方正仿宋简体" w:eastAsia="方正仿宋简体" w:hAnsi="方正仿宋简体" w:cs="方正仿宋简体" w:hint="eastAsia"/>
          <w:b/>
          <w:bCs/>
          <w:sz w:val="32"/>
          <w:szCs w:val="32"/>
        </w:rPr>
        <w:t>对我市企业首次进入国家集中带量采购、省级（含省外）集中带量采购的中标药品、医疗器械品种且年度采购额度达到</w:t>
      </w:r>
      <w:r>
        <w:rPr>
          <w:rFonts w:ascii="方正仿宋简体" w:eastAsia="方正仿宋简体" w:hAnsi="方正仿宋简体" w:cs="方正仿宋简体" w:hint="eastAsia"/>
          <w:b/>
          <w:bCs/>
          <w:sz w:val="32"/>
          <w:szCs w:val="32"/>
        </w:rPr>
        <w:t>3000</w:t>
      </w:r>
      <w:r>
        <w:rPr>
          <w:rFonts w:ascii="方正仿宋简体" w:eastAsia="方正仿宋简体" w:hAnsi="方正仿宋简体" w:cs="方正仿宋简体" w:hint="eastAsia"/>
          <w:b/>
          <w:bCs/>
          <w:sz w:val="32"/>
          <w:szCs w:val="32"/>
        </w:rPr>
        <w:t>万元以上的，每个品种分别给予</w:t>
      </w:r>
      <w:r>
        <w:rPr>
          <w:rFonts w:ascii="方正仿宋简体" w:eastAsia="方正仿宋简体" w:hAnsi="方正仿宋简体" w:cs="方正仿宋简体" w:hint="eastAsia"/>
          <w:b/>
          <w:bCs/>
          <w:sz w:val="32"/>
          <w:szCs w:val="32"/>
        </w:rPr>
        <w:t>100</w:t>
      </w:r>
      <w:r>
        <w:rPr>
          <w:rFonts w:ascii="方正仿宋简体" w:eastAsia="方正仿宋简体" w:hAnsi="方正仿宋简体" w:cs="方正仿宋简体" w:hint="eastAsia"/>
          <w:b/>
          <w:bCs/>
          <w:sz w:val="32"/>
          <w:szCs w:val="32"/>
        </w:rPr>
        <w:t>万元、</w:t>
      </w:r>
      <w:r>
        <w:rPr>
          <w:rFonts w:ascii="方正仿宋简体" w:eastAsia="方正仿宋简体" w:hAnsi="方正仿宋简体" w:cs="方正仿宋简体" w:hint="eastAsia"/>
          <w:b/>
          <w:bCs/>
          <w:sz w:val="32"/>
          <w:szCs w:val="32"/>
        </w:rPr>
        <w:t>50</w:t>
      </w:r>
      <w:r>
        <w:rPr>
          <w:rFonts w:ascii="方正仿宋简体" w:eastAsia="方正仿宋简体" w:hAnsi="方正仿宋简体" w:cs="方正仿宋简体" w:hint="eastAsia"/>
          <w:b/>
          <w:bCs/>
          <w:sz w:val="32"/>
          <w:szCs w:val="32"/>
        </w:rPr>
        <w:t>万元的综合性后补助经费支持。（责任单位：市医保局、市工业和信息化局、市卫生健康委、市市场监管局、市财政局）</w:t>
      </w:r>
    </w:p>
    <w:p w14:paraId="546B4F11" w14:textId="77777777" w:rsidR="003B79DB" w:rsidRDefault="00B354EC">
      <w:pPr>
        <w:spacing w:line="56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15.</w:t>
      </w:r>
      <w:r>
        <w:rPr>
          <w:rFonts w:ascii="方正仿宋简体" w:eastAsia="方正仿宋简体" w:hAnsi="方正仿宋简体" w:cs="方正仿宋简体" w:hint="eastAsia"/>
          <w:b/>
          <w:bCs/>
          <w:sz w:val="32"/>
          <w:szCs w:val="32"/>
        </w:rPr>
        <w:t>对取得药品生产批件在我市落地生产、营销结算的</w:t>
      </w:r>
      <w:r>
        <w:rPr>
          <w:rFonts w:ascii="方正仿宋简体" w:eastAsia="方正仿宋简体" w:hAnsi="方正仿宋简体" w:cs="方正仿宋简体" w:hint="eastAsia"/>
          <w:b/>
          <w:bCs/>
          <w:sz w:val="32"/>
          <w:szCs w:val="32"/>
        </w:rPr>
        <w:t>1</w:t>
      </w:r>
      <w:r>
        <w:rPr>
          <w:rFonts w:ascii="方正仿宋简体" w:eastAsia="方正仿宋简体" w:hAnsi="方正仿宋简体" w:cs="方正仿宋简体" w:hint="eastAsia"/>
          <w:b/>
          <w:bCs/>
          <w:sz w:val="32"/>
          <w:szCs w:val="32"/>
        </w:rPr>
        <w:t>类创新药、</w:t>
      </w:r>
      <w:r>
        <w:rPr>
          <w:rFonts w:ascii="方正仿宋简体" w:eastAsia="方正仿宋简体" w:hAnsi="方正仿宋简体" w:cs="方正仿宋简体" w:hint="eastAsia"/>
          <w:b/>
          <w:bCs/>
          <w:sz w:val="32"/>
          <w:szCs w:val="32"/>
        </w:rPr>
        <w:t>2</w:t>
      </w:r>
      <w:r>
        <w:rPr>
          <w:rFonts w:ascii="方正仿宋简体" w:eastAsia="方正仿宋简体" w:hAnsi="方正仿宋简体" w:cs="方正仿宋简体" w:hint="eastAsia"/>
          <w:b/>
          <w:bCs/>
          <w:sz w:val="32"/>
          <w:szCs w:val="32"/>
        </w:rPr>
        <w:t>类改良型新药首次进入国家医保药品目录的，分别给予</w:t>
      </w:r>
      <w:r>
        <w:rPr>
          <w:rFonts w:ascii="方正仿宋简体" w:eastAsia="方正仿宋简体" w:hAnsi="方正仿宋简体" w:cs="方正仿宋简体" w:hint="eastAsia"/>
          <w:b/>
          <w:bCs/>
          <w:sz w:val="32"/>
          <w:szCs w:val="32"/>
        </w:rPr>
        <w:t>100</w:t>
      </w:r>
      <w:r>
        <w:rPr>
          <w:rFonts w:ascii="方正仿宋简体" w:eastAsia="方正仿宋简体" w:hAnsi="方正仿宋简体" w:cs="方正仿宋简体" w:hint="eastAsia"/>
          <w:b/>
          <w:bCs/>
          <w:sz w:val="32"/>
          <w:szCs w:val="32"/>
        </w:rPr>
        <w:t>万元、</w:t>
      </w:r>
      <w:r>
        <w:rPr>
          <w:rFonts w:ascii="方正仿宋简体" w:eastAsia="方正仿宋简体" w:hAnsi="方正仿宋简体" w:cs="方正仿宋简体" w:hint="eastAsia"/>
          <w:b/>
          <w:bCs/>
          <w:sz w:val="32"/>
          <w:szCs w:val="32"/>
        </w:rPr>
        <w:t>50</w:t>
      </w:r>
      <w:r>
        <w:rPr>
          <w:rFonts w:ascii="方正仿宋简体" w:eastAsia="方正仿宋简体" w:hAnsi="方正仿宋简体" w:cs="方正仿宋简体" w:hint="eastAsia"/>
          <w:b/>
          <w:bCs/>
          <w:sz w:val="32"/>
          <w:szCs w:val="32"/>
        </w:rPr>
        <w:t>万元综合性后补助经费支持。（责任单位：市医保局、市工业和信息化局、市卫生健康委、市市场监管局、市财政局）</w:t>
      </w:r>
    </w:p>
    <w:p w14:paraId="33C5114C" w14:textId="77777777" w:rsidR="003B79DB" w:rsidRDefault="00B354EC">
      <w:pPr>
        <w:spacing w:line="56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16.</w:t>
      </w:r>
      <w:r>
        <w:rPr>
          <w:rFonts w:ascii="方正仿宋简体" w:eastAsia="方正仿宋简体" w:hAnsi="方正仿宋简体" w:cs="方正仿宋简体" w:hint="eastAsia"/>
          <w:b/>
          <w:bCs/>
          <w:sz w:val="32"/>
          <w:szCs w:val="32"/>
        </w:rPr>
        <w:t>鼓</w:t>
      </w:r>
      <w:r>
        <w:rPr>
          <w:rFonts w:ascii="方正仿宋简体" w:eastAsia="方正仿宋简体" w:hAnsi="方正仿宋简体" w:cs="方正仿宋简体" w:hint="eastAsia"/>
          <w:b/>
          <w:bCs/>
          <w:sz w:val="32"/>
          <w:szCs w:val="32"/>
        </w:rPr>
        <w:t>励医疗机构优先使用在国家、省、市相关目录内、疗效明确、价格合理的创新产品。引导创新药品、医疗器械、特殊</w:t>
      </w:r>
      <w:r>
        <w:rPr>
          <w:rFonts w:ascii="方正仿宋简体" w:eastAsia="方正仿宋简体" w:hAnsi="方正仿宋简体" w:cs="方正仿宋简体" w:hint="eastAsia"/>
          <w:b/>
          <w:bCs/>
          <w:sz w:val="32"/>
          <w:szCs w:val="32"/>
        </w:rPr>
        <w:lastRenderedPageBreak/>
        <w:t>医学用途配方食品以及通过仿制药质量和疗效一致性评价的药品进入本地医疗机构。（责任单位：市卫生健康委、市医保局、市工业和信息化局、市市场监管局）</w:t>
      </w:r>
    </w:p>
    <w:p w14:paraId="2A356D72" w14:textId="77777777" w:rsidR="003B79DB" w:rsidRDefault="00B354EC">
      <w:pPr>
        <w:spacing w:line="56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17.</w:t>
      </w:r>
      <w:r>
        <w:rPr>
          <w:rFonts w:ascii="方正仿宋简体" w:eastAsia="方正仿宋简体" w:hAnsi="方正仿宋简体" w:cs="方正仿宋简体" w:hint="eastAsia"/>
          <w:b/>
          <w:bCs/>
          <w:sz w:val="32"/>
          <w:szCs w:val="32"/>
        </w:rPr>
        <w:t>支持药品（含已批准在上市制剂使用的原料药）、兽药、创新医疗器械国际注册，通过美国、欧盟、日本注册实现出口并在我市生产、营销结算的，每个品种一次性给予</w:t>
      </w:r>
      <w:r>
        <w:rPr>
          <w:rFonts w:ascii="方正仿宋简体" w:eastAsia="方正仿宋简体" w:hAnsi="方正仿宋简体" w:cs="方正仿宋简体" w:hint="eastAsia"/>
          <w:b/>
          <w:bCs/>
          <w:sz w:val="32"/>
          <w:szCs w:val="32"/>
        </w:rPr>
        <w:t>50</w:t>
      </w:r>
      <w:r>
        <w:rPr>
          <w:rFonts w:ascii="方正仿宋简体" w:eastAsia="方正仿宋简体" w:hAnsi="方正仿宋简体" w:cs="方正仿宋简体" w:hint="eastAsia"/>
          <w:b/>
          <w:bCs/>
          <w:sz w:val="32"/>
          <w:szCs w:val="32"/>
        </w:rPr>
        <w:t>万元的综合性后补助经费支持。（责任单位：市工业和信息化局、市农业农村局、市商务局、市市场监管局、市财政局）</w:t>
      </w:r>
    </w:p>
    <w:p w14:paraId="5EB48A46" w14:textId="77777777" w:rsidR="003B79DB" w:rsidRDefault="00B354EC">
      <w:pPr>
        <w:spacing w:line="56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b/>
          <w:bCs/>
          <w:sz w:val="32"/>
          <w:szCs w:val="32"/>
        </w:rPr>
        <w:t>七、支持医药创新服务平台建设</w:t>
      </w:r>
    </w:p>
    <w:p w14:paraId="4F2993CB" w14:textId="77777777" w:rsidR="003B79DB" w:rsidRDefault="00B354EC">
      <w:pPr>
        <w:spacing w:line="560" w:lineRule="exact"/>
        <w:ind w:firstLineChars="200" w:firstLine="643"/>
        <w:rPr>
          <w:rFonts w:ascii="方正仿宋简体" w:eastAsia="方正仿宋简体" w:hAnsi="方正仿宋简体" w:cs="方正仿宋简体"/>
          <w:b/>
          <w:bCs/>
          <w:color w:val="FF0000"/>
          <w:sz w:val="32"/>
          <w:szCs w:val="32"/>
        </w:rPr>
      </w:pPr>
      <w:r>
        <w:rPr>
          <w:rFonts w:ascii="方正仿宋简体" w:eastAsia="方正仿宋简体" w:hAnsi="方正仿宋简体" w:cs="方正仿宋简体" w:hint="eastAsia"/>
          <w:b/>
          <w:bCs/>
          <w:sz w:val="32"/>
          <w:szCs w:val="32"/>
        </w:rPr>
        <w:t>18.</w:t>
      </w:r>
      <w:r>
        <w:rPr>
          <w:rFonts w:ascii="方正仿宋简体" w:eastAsia="方正仿宋简体" w:hAnsi="方正仿宋简体" w:cs="方正仿宋简体" w:hint="eastAsia"/>
          <w:b/>
          <w:bCs/>
          <w:sz w:val="32"/>
          <w:szCs w:val="32"/>
        </w:rPr>
        <w:t>对在本市建设的医药合同研发机构（</w:t>
      </w:r>
      <w:r>
        <w:rPr>
          <w:rFonts w:ascii="方正仿宋简体" w:eastAsia="方正仿宋简体" w:hAnsi="方正仿宋简体" w:cs="方正仿宋简体" w:hint="eastAsia"/>
          <w:b/>
          <w:bCs/>
          <w:sz w:val="32"/>
          <w:szCs w:val="32"/>
        </w:rPr>
        <w:t>CRO</w:t>
      </w:r>
      <w:r>
        <w:rPr>
          <w:rFonts w:ascii="方正仿宋简体" w:eastAsia="方正仿宋简体" w:hAnsi="方正仿宋简体" w:cs="方正仿宋简体" w:hint="eastAsia"/>
          <w:b/>
          <w:bCs/>
          <w:sz w:val="32"/>
          <w:szCs w:val="32"/>
        </w:rPr>
        <w:t>）、合同注册申报机构（</w:t>
      </w:r>
      <w:r>
        <w:rPr>
          <w:rFonts w:ascii="方正仿宋简体" w:eastAsia="方正仿宋简体" w:hAnsi="方正仿宋简体" w:cs="方正仿宋简体" w:hint="eastAsia"/>
          <w:b/>
          <w:bCs/>
          <w:sz w:val="32"/>
          <w:szCs w:val="32"/>
        </w:rPr>
        <w:t>CRAO</w:t>
      </w:r>
      <w:r>
        <w:rPr>
          <w:rFonts w:ascii="方正仿宋简体" w:eastAsia="方正仿宋简体" w:hAnsi="方正仿宋简体" w:cs="方正仿宋简体" w:hint="eastAsia"/>
          <w:b/>
          <w:bCs/>
          <w:sz w:val="32"/>
          <w:szCs w:val="32"/>
        </w:rPr>
        <w:t>）、医药合同外包生产机构（</w:t>
      </w:r>
      <w:r>
        <w:rPr>
          <w:rFonts w:ascii="方正仿宋简体" w:eastAsia="方正仿宋简体" w:hAnsi="方正仿宋简体" w:cs="方正仿宋简体" w:hint="eastAsia"/>
          <w:b/>
          <w:bCs/>
          <w:sz w:val="32"/>
          <w:szCs w:val="32"/>
        </w:rPr>
        <w:t>CMO</w:t>
      </w:r>
      <w:r>
        <w:rPr>
          <w:rFonts w:ascii="方正仿宋简体" w:eastAsia="方正仿宋简体" w:hAnsi="方正仿宋简体" w:cs="方正仿宋简体" w:hint="eastAsia"/>
          <w:b/>
          <w:bCs/>
          <w:sz w:val="32"/>
          <w:szCs w:val="32"/>
        </w:rPr>
        <w:t>）、医药合同定制研发生产机构（</w:t>
      </w:r>
      <w:r>
        <w:rPr>
          <w:rFonts w:ascii="方正仿宋简体" w:eastAsia="方正仿宋简体" w:hAnsi="方正仿宋简体" w:cs="方正仿宋简体" w:hint="eastAsia"/>
          <w:b/>
          <w:bCs/>
          <w:sz w:val="32"/>
          <w:szCs w:val="32"/>
        </w:rPr>
        <w:t>CDMO</w:t>
      </w:r>
      <w:r>
        <w:rPr>
          <w:rFonts w:ascii="方正仿宋简体" w:eastAsia="方正仿宋简体" w:hAnsi="方正仿宋简体" w:cs="方正仿宋简体" w:hint="eastAsia"/>
          <w:b/>
          <w:bCs/>
          <w:sz w:val="32"/>
          <w:szCs w:val="32"/>
        </w:rPr>
        <w:t>）等产业应用基础平台，以及药物安全性评价中心（</w:t>
      </w:r>
      <w:r>
        <w:rPr>
          <w:rFonts w:ascii="方正仿宋简体" w:eastAsia="方正仿宋简体" w:hAnsi="方正仿宋简体" w:cs="方正仿宋简体" w:hint="eastAsia"/>
          <w:b/>
          <w:bCs/>
          <w:sz w:val="32"/>
          <w:szCs w:val="32"/>
        </w:rPr>
        <w:t>GLP</w:t>
      </w:r>
      <w:r>
        <w:rPr>
          <w:rFonts w:ascii="方正仿宋简体" w:eastAsia="方正仿宋简体" w:hAnsi="方正仿宋简体" w:cs="方正仿宋简体" w:hint="eastAsia"/>
          <w:b/>
          <w:bCs/>
          <w:sz w:val="32"/>
          <w:szCs w:val="32"/>
        </w:rPr>
        <w:t>）、药物临床试验基地（</w:t>
      </w:r>
      <w:r>
        <w:rPr>
          <w:rFonts w:ascii="方正仿宋简体" w:eastAsia="方正仿宋简体" w:hAnsi="方正仿宋简体" w:cs="方正仿宋简体" w:hint="eastAsia"/>
          <w:b/>
          <w:bCs/>
          <w:sz w:val="32"/>
          <w:szCs w:val="32"/>
        </w:rPr>
        <w:t>GCP</w:t>
      </w:r>
      <w:r>
        <w:rPr>
          <w:rFonts w:ascii="方正仿宋简体" w:eastAsia="方正仿宋简体" w:hAnsi="方正仿宋简体" w:cs="方正仿宋简体" w:hint="eastAsia"/>
          <w:b/>
          <w:bCs/>
          <w:sz w:val="32"/>
          <w:szCs w:val="32"/>
        </w:rPr>
        <w:t>）等产业公共服务平台的，按固定资产实际投资总额的</w:t>
      </w:r>
      <w:r>
        <w:rPr>
          <w:rFonts w:ascii="方正仿宋简体" w:eastAsia="方正仿宋简体" w:hAnsi="方正仿宋简体" w:cs="方正仿宋简体" w:hint="eastAsia"/>
          <w:b/>
          <w:bCs/>
          <w:sz w:val="32"/>
          <w:szCs w:val="32"/>
        </w:rPr>
        <w:t>5%</w:t>
      </w:r>
      <w:r>
        <w:rPr>
          <w:rFonts w:ascii="方正仿宋简体" w:eastAsia="方正仿宋简体" w:hAnsi="方正仿宋简体" w:cs="方正仿宋简体" w:hint="eastAsia"/>
          <w:b/>
          <w:bCs/>
          <w:sz w:val="32"/>
          <w:szCs w:val="32"/>
        </w:rPr>
        <w:t>给予奖励，最高不超过</w:t>
      </w:r>
      <w:r>
        <w:rPr>
          <w:rFonts w:ascii="方正仿宋简体" w:eastAsia="方正仿宋简体" w:hAnsi="方正仿宋简体" w:cs="方正仿宋简体" w:hint="eastAsia"/>
          <w:b/>
          <w:bCs/>
          <w:sz w:val="32"/>
          <w:szCs w:val="32"/>
        </w:rPr>
        <w:t>1000</w:t>
      </w:r>
      <w:r>
        <w:rPr>
          <w:rFonts w:ascii="方正仿宋简体" w:eastAsia="方正仿宋简体" w:hAnsi="方正仿宋简体" w:cs="方正仿宋简体" w:hint="eastAsia"/>
          <w:b/>
          <w:bCs/>
          <w:sz w:val="32"/>
          <w:szCs w:val="32"/>
        </w:rPr>
        <w:t>万元。（责任单位：市市场监管局、市科技局、市工业和信息化局、市卫生健康委、市财政局）</w:t>
      </w:r>
    </w:p>
    <w:p w14:paraId="0917AFF6" w14:textId="77777777" w:rsidR="003B79DB" w:rsidRDefault="00B354EC">
      <w:pPr>
        <w:spacing w:line="560" w:lineRule="exact"/>
        <w:ind w:firstLineChars="200" w:firstLine="640"/>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八、支持接受创新药品医疗器械委托生产</w:t>
      </w:r>
      <w:r>
        <w:rPr>
          <w:rFonts w:ascii="方正黑体简体" w:eastAsia="方正黑体简体" w:hAnsi="方正黑体简体" w:cs="方正黑体简体" w:hint="eastAsia"/>
          <w:b/>
          <w:bCs/>
          <w:sz w:val="32"/>
          <w:szCs w:val="32"/>
        </w:rPr>
        <w:t xml:space="preserve"> </w:t>
      </w:r>
    </w:p>
    <w:p w14:paraId="6CC62258" w14:textId="77777777" w:rsidR="003B79DB" w:rsidRDefault="00B354EC">
      <w:pPr>
        <w:spacing w:line="560" w:lineRule="exact"/>
        <w:ind w:firstLineChars="200" w:firstLine="643"/>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19.</w:t>
      </w:r>
      <w:r>
        <w:rPr>
          <w:rFonts w:ascii="方正仿宋简体" w:eastAsia="方正仿宋简体" w:hAnsi="方正仿宋简体" w:cs="方正仿宋简体" w:hint="eastAsia"/>
          <w:b/>
          <w:bCs/>
          <w:sz w:val="32"/>
          <w:szCs w:val="32"/>
        </w:rPr>
        <w:t>对本市以外上市许可持有人持有的</w:t>
      </w:r>
      <w:r>
        <w:rPr>
          <w:rFonts w:ascii="方正仿宋简体" w:eastAsia="方正仿宋简体" w:hAnsi="方正仿宋简体" w:cs="方正仿宋简体" w:hint="eastAsia"/>
          <w:b/>
          <w:bCs/>
          <w:sz w:val="32"/>
          <w:szCs w:val="32"/>
        </w:rPr>
        <w:t>1</w:t>
      </w:r>
      <w:r>
        <w:rPr>
          <w:rFonts w:ascii="方正仿宋简体" w:eastAsia="方正仿宋简体" w:hAnsi="方正仿宋简体" w:cs="方正仿宋简体" w:hint="eastAsia"/>
          <w:b/>
          <w:bCs/>
          <w:sz w:val="32"/>
          <w:szCs w:val="32"/>
        </w:rPr>
        <w:t>类新药、</w:t>
      </w:r>
      <w:r>
        <w:rPr>
          <w:rFonts w:ascii="方正仿宋简体" w:eastAsia="方正仿宋简体" w:hAnsi="方正仿宋简体" w:cs="方正仿宋简体" w:hint="eastAsia"/>
          <w:b/>
          <w:bCs/>
          <w:sz w:val="32"/>
          <w:szCs w:val="32"/>
        </w:rPr>
        <w:t>2</w:t>
      </w:r>
      <w:r>
        <w:rPr>
          <w:rFonts w:ascii="方正仿宋简体" w:eastAsia="方正仿宋简体" w:hAnsi="方正仿宋简体" w:cs="方正仿宋简体" w:hint="eastAsia"/>
          <w:b/>
          <w:bCs/>
          <w:sz w:val="32"/>
          <w:szCs w:val="32"/>
        </w:rPr>
        <w:t>类改</w:t>
      </w:r>
      <w:r>
        <w:rPr>
          <w:rFonts w:ascii="方正仿宋简体" w:eastAsia="方正仿宋简体" w:hAnsi="方正仿宋简体" w:cs="方正仿宋简体" w:hint="eastAsia"/>
          <w:b/>
          <w:bCs/>
          <w:sz w:val="32"/>
          <w:szCs w:val="32"/>
        </w:rPr>
        <w:t>良型新药、首仿药以及按照医疗器械创新产品注册程序、优先注册程序获得注册证书的第三类、第二类医疗器械，委托我市企业生产且销售税收在我市结算的，对承担委托生产的我市企业的该品种前三年每年按销售额的</w:t>
      </w:r>
      <w:r>
        <w:rPr>
          <w:rFonts w:ascii="方正仿宋简体" w:eastAsia="方正仿宋简体" w:hAnsi="方正仿宋简体" w:cs="方正仿宋简体" w:hint="eastAsia"/>
          <w:b/>
          <w:bCs/>
          <w:sz w:val="32"/>
          <w:szCs w:val="32"/>
        </w:rPr>
        <w:t>1%</w:t>
      </w:r>
      <w:r>
        <w:rPr>
          <w:rFonts w:ascii="方正仿宋简体" w:eastAsia="方正仿宋简体" w:hAnsi="方正仿宋简体" w:cs="方正仿宋简体" w:hint="eastAsia"/>
          <w:b/>
          <w:bCs/>
          <w:sz w:val="32"/>
          <w:szCs w:val="32"/>
        </w:rPr>
        <w:t>给予奖励，最高不超过</w:t>
      </w:r>
      <w:r>
        <w:rPr>
          <w:rFonts w:ascii="方正仿宋简体" w:eastAsia="方正仿宋简体" w:hAnsi="方正仿宋简体" w:cs="方正仿宋简体" w:hint="eastAsia"/>
          <w:b/>
          <w:bCs/>
          <w:sz w:val="32"/>
          <w:szCs w:val="32"/>
        </w:rPr>
        <w:t>500</w:t>
      </w:r>
      <w:r>
        <w:rPr>
          <w:rFonts w:ascii="方正仿宋简体" w:eastAsia="方正仿宋简体" w:hAnsi="方正仿宋简体" w:cs="方正仿宋简体" w:hint="eastAsia"/>
          <w:b/>
          <w:bCs/>
          <w:sz w:val="32"/>
          <w:szCs w:val="32"/>
        </w:rPr>
        <w:t>万元。（责</w:t>
      </w:r>
      <w:r>
        <w:rPr>
          <w:rFonts w:ascii="方正仿宋简体" w:eastAsia="方正仿宋简体" w:hAnsi="方正仿宋简体" w:cs="方正仿宋简体" w:hint="eastAsia"/>
          <w:b/>
          <w:bCs/>
          <w:sz w:val="32"/>
          <w:szCs w:val="32"/>
        </w:rPr>
        <w:lastRenderedPageBreak/>
        <w:t>任单位：市工业和信息化局、市市场监管局、市财政局、市税务局）</w:t>
      </w:r>
    </w:p>
    <w:p w14:paraId="082069BB" w14:textId="77777777" w:rsidR="003B79DB" w:rsidRDefault="00B354EC">
      <w:pPr>
        <w:spacing w:line="560" w:lineRule="exact"/>
        <w:ind w:firstLine="640"/>
        <w:rPr>
          <w:rFonts w:ascii="方正仿宋简体" w:eastAsia="方正仿宋简体" w:hAnsi="方正仿宋简体" w:cs="方正仿宋简体"/>
          <w:b/>
          <w:bCs/>
          <w:color w:val="FF0000"/>
          <w:sz w:val="32"/>
          <w:szCs w:val="32"/>
        </w:rPr>
      </w:pPr>
      <w:r>
        <w:rPr>
          <w:rFonts w:ascii="方正仿宋简体" w:eastAsia="方正仿宋简体" w:hAnsi="方正仿宋简体" w:cs="方正仿宋简体" w:hint="eastAsia"/>
          <w:b/>
          <w:bCs/>
          <w:sz w:val="32"/>
          <w:szCs w:val="32"/>
        </w:rPr>
        <w:t>本政策由各牵头部门负责制定实施细则，并组织落实，各责任部门在工作职责内配合。突出支持创新，对政策</w:t>
      </w:r>
      <w:r>
        <w:rPr>
          <w:rFonts w:ascii="方正仿宋简体" w:eastAsia="方正仿宋简体" w:hAnsi="方正仿宋简体" w:cs="方正仿宋简体" w:hint="eastAsia"/>
          <w:b/>
          <w:bCs/>
          <w:sz w:val="32"/>
          <w:szCs w:val="32"/>
        </w:rPr>
        <w:t>1</w:t>
      </w:r>
      <w:r>
        <w:rPr>
          <w:rFonts w:ascii="方正仿宋简体" w:eastAsia="方正仿宋简体" w:hAnsi="方正仿宋简体" w:cs="方正仿宋简体" w:hint="eastAsia"/>
          <w:b/>
          <w:bCs/>
          <w:sz w:val="32"/>
          <w:szCs w:val="32"/>
        </w:rPr>
        <w:t>、</w:t>
      </w:r>
      <w:r>
        <w:rPr>
          <w:rFonts w:ascii="方正仿宋简体" w:eastAsia="方正仿宋简体" w:hAnsi="方正仿宋简体" w:cs="方正仿宋简体" w:hint="eastAsia"/>
          <w:b/>
          <w:bCs/>
          <w:sz w:val="32"/>
          <w:szCs w:val="32"/>
        </w:rPr>
        <w:t>2</w:t>
      </w:r>
      <w:r>
        <w:rPr>
          <w:rFonts w:ascii="方正仿宋简体" w:eastAsia="方正仿宋简体" w:hAnsi="方正仿宋简体" w:cs="方正仿宋简体" w:hint="eastAsia"/>
          <w:b/>
          <w:bCs/>
          <w:sz w:val="32"/>
          <w:szCs w:val="32"/>
        </w:rPr>
        <w:t>、</w:t>
      </w:r>
      <w:r>
        <w:rPr>
          <w:rFonts w:ascii="方正仿宋简体" w:eastAsia="方正仿宋简体" w:hAnsi="方正仿宋简体" w:cs="方正仿宋简体" w:hint="eastAsia"/>
          <w:b/>
          <w:bCs/>
          <w:sz w:val="32"/>
          <w:szCs w:val="32"/>
        </w:rPr>
        <w:t>3</w:t>
      </w:r>
      <w:r>
        <w:rPr>
          <w:rFonts w:ascii="方正仿宋简体" w:eastAsia="方正仿宋简体" w:hAnsi="方正仿宋简体" w:cs="方正仿宋简体" w:hint="eastAsia"/>
          <w:b/>
          <w:bCs/>
          <w:sz w:val="32"/>
          <w:szCs w:val="32"/>
        </w:rPr>
        <w:t>条，所需资金由市县财政按照</w:t>
      </w:r>
      <w:r>
        <w:rPr>
          <w:rFonts w:ascii="方正仿宋简体" w:eastAsia="方正仿宋简体" w:hAnsi="方正仿宋简体" w:cs="方正仿宋简体" w:hint="eastAsia"/>
          <w:b/>
          <w:bCs/>
          <w:sz w:val="32"/>
          <w:szCs w:val="32"/>
        </w:rPr>
        <w:t>1:1</w:t>
      </w:r>
      <w:r>
        <w:rPr>
          <w:rFonts w:ascii="方正仿宋简体" w:eastAsia="方正仿宋简体" w:hAnsi="方正仿宋简体" w:cs="方正仿宋简体" w:hint="eastAsia"/>
          <w:b/>
          <w:bCs/>
          <w:sz w:val="32"/>
          <w:szCs w:val="32"/>
        </w:rPr>
        <w:t>负担奖补资金；第</w:t>
      </w:r>
      <w:r>
        <w:rPr>
          <w:rFonts w:ascii="方正仿宋简体" w:eastAsia="方正仿宋简体" w:hAnsi="方正仿宋简体" w:cs="方正仿宋简体" w:hint="eastAsia"/>
          <w:b/>
          <w:bCs/>
          <w:sz w:val="32"/>
          <w:szCs w:val="32"/>
        </w:rPr>
        <w:t>4</w:t>
      </w:r>
      <w:r>
        <w:rPr>
          <w:rFonts w:ascii="方正仿宋简体" w:eastAsia="方正仿宋简体" w:hAnsi="方正仿宋简体" w:cs="方正仿宋简体" w:hint="eastAsia"/>
          <w:b/>
          <w:bCs/>
          <w:sz w:val="32"/>
          <w:szCs w:val="32"/>
        </w:rPr>
        <w:t>条奖补资金按《济宁市支持制造业高质量发展的政策措施》（济政发〔</w:t>
      </w:r>
      <w:r>
        <w:rPr>
          <w:rFonts w:ascii="方正仿宋简体" w:eastAsia="方正仿宋简体" w:hAnsi="方正仿宋简体" w:cs="方正仿宋简体" w:hint="eastAsia"/>
          <w:b/>
          <w:bCs/>
          <w:sz w:val="32"/>
          <w:szCs w:val="32"/>
        </w:rPr>
        <w:t>2021</w:t>
      </w:r>
      <w:r>
        <w:rPr>
          <w:rFonts w:ascii="方正仿宋简体" w:eastAsia="方正仿宋简体" w:hAnsi="方正仿宋简体" w:cs="方正仿宋简体" w:hint="eastAsia"/>
          <w:b/>
          <w:bCs/>
          <w:sz w:val="32"/>
          <w:szCs w:val="32"/>
        </w:rPr>
        <w:t>〕</w:t>
      </w:r>
      <w:r>
        <w:rPr>
          <w:rFonts w:ascii="方正仿宋简体" w:eastAsia="方正仿宋简体" w:hAnsi="方正仿宋简体" w:cs="方正仿宋简体" w:hint="eastAsia"/>
          <w:b/>
          <w:bCs/>
          <w:sz w:val="32"/>
          <w:szCs w:val="32"/>
        </w:rPr>
        <w:t>9</w:t>
      </w:r>
      <w:r>
        <w:rPr>
          <w:rFonts w:ascii="方正仿宋简体" w:eastAsia="方正仿宋简体" w:hAnsi="方正仿宋简体" w:cs="方正仿宋简体" w:hint="eastAsia"/>
          <w:b/>
          <w:bCs/>
          <w:sz w:val="32"/>
          <w:szCs w:val="32"/>
        </w:rPr>
        <w:t>号）规定的渠道执行</w:t>
      </w:r>
      <w:r>
        <w:rPr>
          <w:rFonts w:ascii="方正仿宋简体" w:eastAsia="方正仿宋简体" w:hAnsi="方正仿宋简体" w:cs="方正仿宋简体" w:hint="eastAsia"/>
          <w:b/>
          <w:bCs/>
          <w:sz w:val="32"/>
          <w:szCs w:val="32"/>
        </w:rPr>
        <w:t>；</w:t>
      </w:r>
      <w:r>
        <w:rPr>
          <w:rFonts w:ascii="方正仿宋简体" w:eastAsia="方正仿宋简体" w:hAnsi="方正仿宋简体" w:cs="方正仿宋简体" w:hint="eastAsia"/>
          <w:b/>
          <w:bCs/>
          <w:sz w:val="32"/>
          <w:szCs w:val="32"/>
        </w:rPr>
        <w:t>突出县市区主体责任，对剩余其他政策条款，所需资金由受益财政负担。本政策与本市其他同类政策有重复的，按照“从优、就高、不重复”的原则予以支持。本文件自</w:t>
      </w:r>
      <w:r>
        <w:rPr>
          <w:rFonts w:ascii="方正仿宋简体" w:eastAsia="方正仿宋简体" w:hAnsi="方正仿宋简体" w:cs="方正仿宋简体" w:hint="eastAsia"/>
          <w:b/>
          <w:bCs/>
          <w:sz w:val="32"/>
          <w:szCs w:val="32"/>
        </w:rPr>
        <w:t>2022</w:t>
      </w:r>
      <w:r>
        <w:rPr>
          <w:rFonts w:ascii="方正仿宋简体" w:eastAsia="方正仿宋简体" w:hAnsi="方正仿宋简体" w:cs="方正仿宋简体" w:hint="eastAsia"/>
          <w:b/>
          <w:bCs/>
          <w:sz w:val="32"/>
          <w:szCs w:val="32"/>
        </w:rPr>
        <w:t>年</w:t>
      </w:r>
      <w:r>
        <w:rPr>
          <w:rFonts w:ascii="方正仿宋简体" w:eastAsia="方正仿宋简体" w:hAnsi="方正仿宋简体" w:cs="方正仿宋简体" w:hint="eastAsia"/>
          <w:b/>
          <w:bCs/>
          <w:sz w:val="32"/>
          <w:szCs w:val="32"/>
        </w:rPr>
        <w:t xml:space="preserve"> </w:t>
      </w:r>
      <w:r>
        <w:rPr>
          <w:rFonts w:ascii="方正仿宋简体" w:eastAsia="方正仿宋简体" w:hAnsi="方正仿宋简体" w:cs="方正仿宋简体" w:hint="eastAsia"/>
          <w:b/>
          <w:bCs/>
          <w:sz w:val="32"/>
          <w:szCs w:val="32"/>
        </w:rPr>
        <w:t>月</w:t>
      </w:r>
      <w:r>
        <w:rPr>
          <w:rFonts w:ascii="方正仿宋简体" w:eastAsia="方正仿宋简体" w:hAnsi="方正仿宋简体" w:cs="方正仿宋简体" w:hint="eastAsia"/>
          <w:b/>
          <w:bCs/>
          <w:sz w:val="32"/>
          <w:szCs w:val="32"/>
        </w:rPr>
        <w:t xml:space="preserve"> </w:t>
      </w:r>
      <w:r>
        <w:rPr>
          <w:rFonts w:ascii="方正仿宋简体" w:eastAsia="方正仿宋简体" w:hAnsi="方正仿宋简体" w:cs="方正仿宋简体" w:hint="eastAsia"/>
          <w:b/>
          <w:bCs/>
          <w:sz w:val="32"/>
          <w:szCs w:val="32"/>
        </w:rPr>
        <w:t>日起实施，有效期至</w:t>
      </w:r>
      <w:r>
        <w:rPr>
          <w:rFonts w:ascii="方正仿宋简体" w:eastAsia="方正仿宋简体" w:hAnsi="方正仿宋简体" w:cs="方正仿宋简体" w:hint="eastAsia"/>
          <w:b/>
          <w:bCs/>
          <w:sz w:val="32"/>
          <w:szCs w:val="32"/>
        </w:rPr>
        <w:t>2027</w:t>
      </w:r>
      <w:r>
        <w:rPr>
          <w:rFonts w:ascii="方正仿宋简体" w:eastAsia="方正仿宋简体" w:hAnsi="方正仿宋简体" w:cs="方正仿宋简体" w:hint="eastAsia"/>
          <w:b/>
          <w:bCs/>
          <w:sz w:val="32"/>
          <w:szCs w:val="32"/>
        </w:rPr>
        <w:t>年</w:t>
      </w:r>
      <w:r>
        <w:rPr>
          <w:rFonts w:ascii="方正仿宋简体" w:eastAsia="方正仿宋简体" w:hAnsi="方正仿宋简体" w:cs="方正仿宋简体" w:hint="eastAsia"/>
          <w:b/>
          <w:bCs/>
          <w:sz w:val="32"/>
          <w:szCs w:val="32"/>
        </w:rPr>
        <w:t xml:space="preserve"> </w:t>
      </w:r>
      <w:r>
        <w:rPr>
          <w:rFonts w:ascii="方正仿宋简体" w:eastAsia="方正仿宋简体" w:hAnsi="方正仿宋简体" w:cs="方正仿宋简体" w:hint="eastAsia"/>
          <w:b/>
          <w:bCs/>
          <w:sz w:val="32"/>
          <w:szCs w:val="32"/>
        </w:rPr>
        <w:t>月</w:t>
      </w:r>
      <w:r>
        <w:rPr>
          <w:rFonts w:ascii="方正仿宋简体" w:eastAsia="方正仿宋简体" w:hAnsi="方正仿宋简体" w:cs="方正仿宋简体" w:hint="eastAsia"/>
          <w:b/>
          <w:bCs/>
          <w:sz w:val="32"/>
          <w:szCs w:val="32"/>
        </w:rPr>
        <w:t xml:space="preserve"> </w:t>
      </w:r>
      <w:r>
        <w:rPr>
          <w:rFonts w:ascii="方正仿宋简体" w:eastAsia="方正仿宋简体" w:hAnsi="方正仿宋简体" w:cs="方正仿宋简体" w:hint="eastAsia"/>
          <w:b/>
          <w:bCs/>
          <w:sz w:val="32"/>
          <w:szCs w:val="32"/>
        </w:rPr>
        <w:t>日。</w:t>
      </w:r>
    </w:p>
    <w:sectPr w:rsidR="003B79DB">
      <w:footerReference w:type="default" r:id="rId7"/>
      <w:pgSz w:w="11906" w:h="16838"/>
      <w:pgMar w:top="2098" w:right="1474" w:bottom="1984"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50AE3" w14:textId="77777777" w:rsidR="00B354EC" w:rsidRDefault="00B354EC">
      <w:r>
        <w:separator/>
      </w:r>
    </w:p>
  </w:endnote>
  <w:endnote w:type="continuationSeparator" w:id="0">
    <w:p w14:paraId="7AADF156" w14:textId="77777777" w:rsidR="00B354EC" w:rsidRDefault="00B3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00000000000000000"/>
    <w:charset w:val="86"/>
    <w:family w:val="auto"/>
    <w:pitch w:val="variable"/>
    <w:sig w:usb0="A00002BF" w:usb1="184F6CFA" w:usb2="00000012" w:usb3="00000000" w:csb0="00040001" w:csb1="00000000"/>
  </w:font>
  <w:font w:name="方正黑体简体">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1B1AF" w14:textId="77777777" w:rsidR="003B79DB" w:rsidRDefault="00B354EC">
    <w:pPr>
      <w:pStyle w:val="a3"/>
    </w:pPr>
    <w:r>
      <w:rPr>
        <w:noProof/>
      </w:rPr>
      <mc:AlternateContent>
        <mc:Choice Requires="wps">
          <w:drawing>
            <wp:anchor distT="0" distB="0" distL="114300" distR="114300" simplePos="0" relativeHeight="251659264" behindDoc="0" locked="0" layoutInCell="1" allowOverlap="1" wp14:anchorId="6169982E" wp14:editId="2B0013EC">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091E33" w14:textId="77777777" w:rsidR="003B79DB" w:rsidRDefault="00B354EC">
                          <w:pPr>
                            <w:pStyle w:val="a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- 4 -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69982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3D091E33" w14:textId="77777777" w:rsidR="003B79DB" w:rsidRDefault="00B354EC">
                    <w:pPr>
                      <w:pStyle w:val="a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- 4 -</w:t>
                    </w:r>
                    <w:r>
                      <w:rPr>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158FB" w14:textId="77777777" w:rsidR="00B354EC" w:rsidRDefault="00B354EC">
      <w:r>
        <w:separator/>
      </w:r>
    </w:p>
  </w:footnote>
  <w:footnote w:type="continuationSeparator" w:id="0">
    <w:p w14:paraId="7F293C91" w14:textId="77777777" w:rsidR="00B354EC" w:rsidRDefault="00B35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398030A"/>
    <w:rsid w:val="C7CF13C3"/>
    <w:rsid w:val="CFB6717F"/>
    <w:rsid w:val="D6CDBD0D"/>
    <w:rsid w:val="D79E95E9"/>
    <w:rsid w:val="DCEE1503"/>
    <w:rsid w:val="DDF7EE33"/>
    <w:rsid w:val="DFD74F61"/>
    <w:rsid w:val="EBB7CFCF"/>
    <w:rsid w:val="EEDFEB04"/>
    <w:rsid w:val="F7D65452"/>
    <w:rsid w:val="F7DDCF35"/>
    <w:rsid w:val="F93D2ED5"/>
    <w:rsid w:val="F9FF6A6E"/>
    <w:rsid w:val="FCF5FA9B"/>
    <w:rsid w:val="FF770494"/>
    <w:rsid w:val="FF77F037"/>
    <w:rsid w:val="FF9F5BDD"/>
    <w:rsid w:val="FFB71644"/>
    <w:rsid w:val="FFBFD611"/>
    <w:rsid w:val="FFFB8CCB"/>
    <w:rsid w:val="FFFFABD6"/>
    <w:rsid w:val="00124349"/>
    <w:rsid w:val="00203A94"/>
    <w:rsid w:val="003B79DB"/>
    <w:rsid w:val="004E34AF"/>
    <w:rsid w:val="00610A1E"/>
    <w:rsid w:val="00715E6E"/>
    <w:rsid w:val="007B5548"/>
    <w:rsid w:val="00AA3D10"/>
    <w:rsid w:val="00B354EC"/>
    <w:rsid w:val="00B97EEB"/>
    <w:rsid w:val="00C46944"/>
    <w:rsid w:val="00CA104C"/>
    <w:rsid w:val="00D148A6"/>
    <w:rsid w:val="00D258FE"/>
    <w:rsid w:val="00EB1A1F"/>
    <w:rsid w:val="01130BF3"/>
    <w:rsid w:val="02F232F0"/>
    <w:rsid w:val="034F1392"/>
    <w:rsid w:val="03506E8E"/>
    <w:rsid w:val="03A835D6"/>
    <w:rsid w:val="04981246"/>
    <w:rsid w:val="04AF5AF1"/>
    <w:rsid w:val="04D41C28"/>
    <w:rsid w:val="04DA542F"/>
    <w:rsid w:val="05EB634B"/>
    <w:rsid w:val="066A2EE5"/>
    <w:rsid w:val="06AF2610"/>
    <w:rsid w:val="077173F2"/>
    <w:rsid w:val="07766161"/>
    <w:rsid w:val="080551ED"/>
    <w:rsid w:val="08097A26"/>
    <w:rsid w:val="08E62448"/>
    <w:rsid w:val="08F448DC"/>
    <w:rsid w:val="09FE62CE"/>
    <w:rsid w:val="0A260238"/>
    <w:rsid w:val="0B5D3373"/>
    <w:rsid w:val="0BD4079E"/>
    <w:rsid w:val="0BD76529"/>
    <w:rsid w:val="0C1F04D1"/>
    <w:rsid w:val="0C8E1D50"/>
    <w:rsid w:val="0CAD352B"/>
    <w:rsid w:val="0DA37B2E"/>
    <w:rsid w:val="0DDE7569"/>
    <w:rsid w:val="0E140830"/>
    <w:rsid w:val="0F42585B"/>
    <w:rsid w:val="0F9F1348"/>
    <w:rsid w:val="10187B8C"/>
    <w:rsid w:val="10314386"/>
    <w:rsid w:val="104C4597"/>
    <w:rsid w:val="109A05D6"/>
    <w:rsid w:val="11187174"/>
    <w:rsid w:val="113D174E"/>
    <w:rsid w:val="11616BA2"/>
    <w:rsid w:val="11AD0F89"/>
    <w:rsid w:val="12717D64"/>
    <w:rsid w:val="1291785E"/>
    <w:rsid w:val="137235FB"/>
    <w:rsid w:val="13886CCC"/>
    <w:rsid w:val="13A67FF4"/>
    <w:rsid w:val="14494080"/>
    <w:rsid w:val="148F2DD5"/>
    <w:rsid w:val="14D957A9"/>
    <w:rsid w:val="14F045EA"/>
    <w:rsid w:val="164522E1"/>
    <w:rsid w:val="167D1A5D"/>
    <w:rsid w:val="16AA6A54"/>
    <w:rsid w:val="16B96986"/>
    <w:rsid w:val="17094FC9"/>
    <w:rsid w:val="177A61FB"/>
    <w:rsid w:val="19770919"/>
    <w:rsid w:val="1A34659C"/>
    <w:rsid w:val="1A6C3DEA"/>
    <w:rsid w:val="1A9B2E4F"/>
    <w:rsid w:val="1B0461F0"/>
    <w:rsid w:val="1BB354DA"/>
    <w:rsid w:val="1C93725A"/>
    <w:rsid w:val="1DE00F2F"/>
    <w:rsid w:val="1DF51C09"/>
    <w:rsid w:val="1DFD4384"/>
    <w:rsid w:val="1E1E7AAD"/>
    <w:rsid w:val="1E2771B0"/>
    <w:rsid w:val="1EF52669"/>
    <w:rsid w:val="1EFD1D36"/>
    <w:rsid w:val="1F3927E1"/>
    <w:rsid w:val="1F4924CC"/>
    <w:rsid w:val="1F5F0E9E"/>
    <w:rsid w:val="1F989FD9"/>
    <w:rsid w:val="20091151"/>
    <w:rsid w:val="2038211D"/>
    <w:rsid w:val="203D5ED0"/>
    <w:rsid w:val="208810C6"/>
    <w:rsid w:val="20E257EA"/>
    <w:rsid w:val="20E26F5F"/>
    <w:rsid w:val="20F40171"/>
    <w:rsid w:val="21E03AD2"/>
    <w:rsid w:val="21ED002E"/>
    <w:rsid w:val="21F5451B"/>
    <w:rsid w:val="21F824E2"/>
    <w:rsid w:val="22685478"/>
    <w:rsid w:val="22785F70"/>
    <w:rsid w:val="22852985"/>
    <w:rsid w:val="23EB0D12"/>
    <w:rsid w:val="24E23990"/>
    <w:rsid w:val="251114D6"/>
    <w:rsid w:val="2521522C"/>
    <w:rsid w:val="252F2C61"/>
    <w:rsid w:val="25614156"/>
    <w:rsid w:val="258A2C13"/>
    <w:rsid w:val="26395446"/>
    <w:rsid w:val="265B6B76"/>
    <w:rsid w:val="266D63FF"/>
    <w:rsid w:val="268A2A04"/>
    <w:rsid w:val="26A17B30"/>
    <w:rsid w:val="26F066D0"/>
    <w:rsid w:val="275D5DD5"/>
    <w:rsid w:val="27B00CBA"/>
    <w:rsid w:val="288405C6"/>
    <w:rsid w:val="28C1683A"/>
    <w:rsid w:val="2904623C"/>
    <w:rsid w:val="29B3009A"/>
    <w:rsid w:val="2A000E2A"/>
    <w:rsid w:val="2A326794"/>
    <w:rsid w:val="2AC3129B"/>
    <w:rsid w:val="2BD80534"/>
    <w:rsid w:val="2CEB2D03"/>
    <w:rsid w:val="2D972FF5"/>
    <w:rsid w:val="2DFB56D3"/>
    <w:rsid w:val="2E6853EB"/>
    <w:rsid w:val="2E6D6F70"/>
    <w:rsid w:val="2F214BC3"/>
    <w:rsid w:val="2F2224A1"/>
    <w:rsid w:val="30657E50"/>
    <w:rsid w:val="30C074D7"/>
    <w:rsid w:val="31B5F787"/>
    <w:rsid w:val="32F4475E"/>
    <w:rsid w:val="334E7548"/>
    <w:rsid w:val="33580B00"/>
    <w:rsid w:val="342B0A7D"/>
    <w:rsid w:val="34B0603F"/>
    <w:rsid w:val="3508221D"/>
    <w:rsid w:val="3573616E"/>
    <w:rsid w:val="35D34472"/>
    <w:rsid w:val="367F5B9B"/>
    <w:rsid w:val="368E1CB1"/>
    <w:rsid w:val="36B16F64"/>
    <w:rsid w:val="371702E2"/>
    <w:rsid w:val="375C5884"/>
    <w:rsid w:val="37D56B99"/>
    <w:rsid w:val="37FD1DE5"/>
    <w:rsid w:val="38A4715D"/>
    <w:rsid w:val="38CF34C7"/>
    <w:rsid w:val="39B16F3C"/>
    <w:rsid w:val="39D61D9D"/>
    <w:rsid w:val="3A5B52E4"/>
    <w:rsid w:val="3B7175FC"/>
    <w:rsid w:val="3B7F0A64"/>
    <w:rsid w:val="3BA23CCB"/>
    <w:rsid w:val="3BCE4FA6"/>
    <w:rsid w:val="3BD21EF3"/>
    <w:rsid w:val="3BD759B1"/>
    <w:rsid w:val="3C6D4532"/>
    <w:rsid w:val="3DED582E"/>
    <w:rsid w:val="3DF12449"/>
    <w:rsid w:val="3EBF76AC"/>
    <w:rsid w:val="3F37D523"/>
    <w:rsid w:val="3FBA99DA"/>
    <w:rsid w:val="400B3158"/>
    <w:rsid w:val="40FC0EA6"/>
    <w:rsid w:val="415868D1"/>
    <w:rsid w:val="41A25D3E"/>
    <w:rsid w:val="41D65132"/>
    <w:rsid w:val="42A332B5"/>
    <w:rsid w:val="42B0448A"/>
    <w:rsid w:val="42C0064A"/>
    <w:rsid w:val="43073FFB"/>
    <w:rsid w:val="430976F7"/>
    <w:rsid w:val="431E544A"/>
    <w:rsid w:val="433B0B2A"/>
    <w:rsid w:val="433B3CDC"/>
    <w:rsid w:val="43530045"/>
    <w:rsid w:val="43F51CF9"/>
    <w:rsid w:val="43F814AF"/>
    <w:rsid w:val="44024125"/>
    <w:rsid w:val="446A5B1A"/>
    <w:rsid w:val="44BA75E2"/>
    <w:rsid w:val="44F90359"/>
    <w:rsid w:val="453477B5"/>
    <w:rsid w:val="46027006"/>
    <w:rsid w:val="4792348A"/>
    <w:rsid w:val="47C51C72"/>
    <w:rsid w:val="47C7125A"/>
    <w:rsid w:val="48360616"/>
    <w:rsid w:val="486409D0"/>
    <w:rsid w:val="488C6EB0"/>
    <w:rsid w:val="48CA675B"/>
    <w:rsid w:val="4A985F30"/>
    <w:rsid w:val="4AE552F2"/>
    <w:rsid w:val="4B403CFA"/>
    <w:rsid w:val="4B5768DC"/>
    <w:rsid w:val="4B5D6832"/>
    <w:rsid w:val="4CA83118"/>
    <w:rsid w:val="4D8D3FA0"/>
    <w:rsid w:val="4DF060E5"/>
    <w:rsid w:val="4E5B1D8A"/>
    <w:rsid w:val="4F760C6E"/>
    <w:rsid w:val="4F860DF8"/>
    <w:rsid w:val="4FE537B1"/>
    <w:rsid w:val="506118DA"/>
    <w:rsid w:val="50B80762"/>
    <w:rsid w:val="50EF617E"/>
    <w:rsid w:val="510D762B"/>
    <w:rsid w:val="51433E98"/>
    <w:rsid w:val="51B02914"/>
    <w:rsid w:val="51CD4554"/>
    <w:rsid w:val="51E93583"/>
    <w:rsid w:val="52EE5B24"/>
    <w:rsid w:val="534B0352"/>
    <w:rsid w:val="53E13778"/>
    <w:rsid w:val="54E32303"/>
    <w:rsid w:val="54E72AB4"/>
    <w:rsid w:val="55C509BD"/>
    <w:rsid w:val="55F354C7"/>
    <w:rsid w:val="563878E8"/>
    <w:rsid w:val="56DB2F81"/>
    <w:rsid w:val="56E60F6B"/>
    <w:rsid w:val="576F304F"/>
    <w:rsid w:val="578728BD"/>
    <w:rsid w:val="57FA40BE"/>
    <w:rsid w:val="59A65848"/>
    <w:rsid w:val="59DF2A03"/>
    <w:rsid w:val="59F11776"/>
    <w:rsid w:val="5A645CF0"/>
    <w:rsid w:val="5AAB1367"/>
    <w:rsid w:val="5AE12B42"/>
    <w:rsid w:val="5AF30EE6"/>
    <w:rsid w:val="5C1E66EA"/>
    <w:rsid w:val="5C373C9E"/>
    <w:rsid w:val="5CA909C2"/>
    <w:rsid w:val="5CF46AB0"/>
    <w:rsid w:val="5D9E5104"/>
    <w:rsid w:val="5DA91995"/>
    <w:rsid w:val="5E6E5465"/>
    <w:rsid w:val="5EBFE2E6"/>
    <w:rsid w:val="5EF017F9"/>
    <w:rsid w:val="5F132396"/>
    <w:rsid w:val="5F8C6432"/>
    <w:rsid w:val="5FA16154"/>
    <w:rsid w:val="5FB05414"/>
    <w:rsid w:val="5FD21841"/>
    <w:rsid w:val="5FF61FF0"/>
    <w:rsid w:val="600339F4"/>
    <w:rsid w:val="60566BE0"/>
    <w:rsid w:val="60854C9C"/>
    <w:rsid w:val="60C07E5A"/>
    <w:rsid w:val="60C26685"/>
    <w:rsid w:val="60DE40FE"/>
    <w:rsid w:val="60E92670"/>
    <w:rsid w:val="60F254C0"/>
    <w:rsid w:val="60FE3604"/>
    <w:rsid w:val="61581191"/>
    <w:rsid w:val="61DC7139"/>
    <w:rsid w:val="620F51BA"/>
    <w:rsid w:val="6278292E"/>
    <w:rsid w:val="632B1A30"/>
    <w:rsid w:val="6357FBE8"/>
    <w:rsid w:val="63B921E8"/>
    <w:rsid w:val="648B7088"/>
    <w:rsid w:val="64E90078"/>
    <w:rsid w:val="650642A0"/>
    <w:rsid w:val="650D0153"/>
    <w:rsid w:val="655F25D4"/>
    <w:rsid w:val="66462D0F"/>
    <w:rsid w:val="66EC2259"/>
    <w:rsid w:val="672A6106"/>
    <w:rsid w:val="676B6E7D"/>
    <w:rsid w:val="676BC19B"/>
    <w:rsid w:val="6A054675"/>
    <w:rsid w:val="6A697CCE"/>
    <w:rsid w:val="6BDB0D5E"/>
    <w:rsid w:val="6BEF4425"/>
    <w:rsid w:val="6BFC60DD"/>
    <w:rsid w:val="6C1F76D3"/>
    <w:rsid w:val="6C427652"/>
    <w:rsid w:val="6C4B009A"/>
    <w:rsid w:val="6C710C0B"/>
    <w:rsid w:val="6CAD22B2"/>
    <w:rsid w:val="6D1F03DB"/>
    <w:rsid w:val="6D544434"/>
    <w:rsid w:val="6D7B51C5"/>
    <w:rsid w:val="6DF10B2F"/>
    <w:rsid w:val="6E284B0D"/>
    <w:rsid w:val="6ECF8857"/>
    <w:rsid w:val="6EDF009A"/>
    <w:rsid w:val="6EE84098"/>
    <w:rsid w:val="6EEE259C"/>
    <w:rsid w:val="6F2C6B68"/>
    <w:rsid w:val="6F865AA7"/>
    <w:rsid w:val="6FE57B49"/>
    <w:rsid w:val="6FFC7A62"/>
    <w:rsid w:val="70FC6AAA"/>
    <w:rsid w:val="710D516F"/>
    <w:rsid w:val="713E4219"/>
    <w:rsid w:val="715B6A8D"/>
    <w:rsid w:val="719E2478"/>
    <w:rsid w:val="71C20CAC"/>
    <w:rsid w:val="724D0D3D"/>
    <w:rsid w:val="72D10CDA"/>
    <w:rsid w:val="72F4007A"/>
    <w:rsid w:val="73034817"/>
    <w:rsid w:val="7398030A"/>
    <w:rsid w:val="747BE703"/>
    <w:rsid w:val="74884B90"/>
    <w:rsid w:val="74D4698E"/>
    <w:rsid w:val="74FE38F7"/>
    <w:rsid w:val="766227B3"/>
    <w:rsid w:val="76A30CF8"/>
    <w:rsid w:val="77056361"/>
    <w:rsid w:val="77865CC3"/>
    <w:rsid w:val="77B68F1D"/>
    <w:rsid w:val="77BDE2D0"/>
    <w:rsid w:val="77D329FD"/>
    <w:rsid w:val="784451D4"/>
    <w:rsid w:val="787F1E15"/>
    <w:rsid w:val="78B072D0"/>
    <w:rsid w:val="78B50FFF"/>
    <w:rsid w:val="79BB5918"/>
    <w:rsid w:val="79C67625"/>
    <w:rsid w:val="79FF74C7"/>
    <w:rsid w:val="7A1C4414"/>
    <w:rsid w:val="7A3A6828"/>
    <w:rsid w:val="7B0C1557"/>
    <w:rsid w:val="7B5C264E"/>
    <w:rsid w:val="7BB5EF1E"/>
    <w:rsid w:val="7CA17967"/>
    <w:rsid w:val="7CD60623"/>
    <w:rsid w:val="7DE80649"/>
    <w:rsid w:val="7DF314FE"/>
    <w:rsid w:val="7E224C76"/>
    <w:rsid w:val="7E5E071D"/>
    <w:rsid w:val="7E76B418"/>
    <w:rsid w:val="7EFC5B27"/>
    <w:rsid w:val="7EFF2315"/>
    <w:rsid w:val="7F3E4A94"/>
    <w:rsid w:val="7F7A5212"/>
    <w:rsid w:val="7F991954"/>
    <w:rsid w:val="7FA52239"/>
    <w:rsid w:val="7FB12C60"/>
    <w:rsid w:val="7FB76D9C"/>
    <w:rsid w:val="7FE7C16F"/>
    <w:rsid w:val="97DF3A98"/>
    <w:rsid w:val="ADFFFF9B"/>
    <w:rsid w:val="BD7F9073"/>
    <w:rsid w:val="BDF78F01"/>
    <w:rsid w:val="BFBFA515"/>
    <w:rsid w:val="BFF3C1E7"/>
    <w:rsid w:val="BFFC3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F34DD"/>
  <w15:docId w15:val="{D3D3FF7E-DBDF-41D0-8E7C-867F7981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Heading3"/>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3"/>
    <w:basedOn w:val="a"/>
    <w:next w:val="a"/>
    <w:qFormat/>
    <w:pPr>
      <w:spacing w:before="100" w:beforeAutospacing="1" w:after="100" w:afterAutospacing="1"/>
      <w:jc w:val="left"/>
      <w:textAlignment w:val="baseline"/>
    </w:pPr>
    <w:rPr>
      <w:rFonts w:ascii="宋体" w:eastAsia="宋体" w:hAnsi="宋体"/>
      <w:b/>
      <w:kern w:val="0"/>
      <w:sz w:val="27"/>
      <w:szCs w:val="27"/>
    </w:r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semiHidden/>
    <w:unhideWhenUsed/>
    <w:qFormat/>
  </w:style>
  <w:style w:type="paragraph" w:styleId="a5">
    <w:name w:val="Normal (Web)"/>
    <w:basedOn w:val="a"/>
    <w:qFormat/>
    <w:pPr>
      <w:spacing w:beforeAutospacing="1" w:afterAutospacing="1"/>
      <w:jc w:val="left"/>
    </w:pPr>
    <w:rPr>
      <w:rFonts w:cs="Times New Roman"/>
      <w:kern w:val="0"/>
      <w:sz w:val="24"/>
    </w:rPr>
  </w:style>
  <w:style w:type="character" w:customStyle="1" w:styleId="fontstyle01">
    <w:name w:val="fontstyle01"/>
    <w:basedOn w:val="a0"/>
    <w:qFormat/>
    <w:rPr>
      <w:rFonts w:ascii="仿宋" w:eastAsia="仿宋" w:hAnsi="仿宋" w:hint="eastAs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2557</Characters>
  <Application>Microsoft Office Word</Application>
  <DocSecurity>0</DocSecurity>
  <Lines>21</Lines>
  <Paragraphs>5</Paragraphs>
  <ScaleCrop>false</ScaleCrop>
  <Company>中国微软</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牙齿在微笑</dc:creator>
  <cp:lastModifiedBy>张 兴灿</cp:lastModifiedBy>
  <cp:revision>5</cp:revision>
  <cp:lastPrinted>2022-04-23T18:31:00Z</cp:lastPrinted>
  <dcterms:created xsi:type="dcterms:W3CDTF">2021-11-10T16:42:00Z</dcterms:created>
  <dcterms:modified xsi:type="dcterms:W3CDTF">2022-05-05T14:46:00Z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E78FBEE44EE742D7BE01EC7B13D88464</vt:lpwstr>
  </property>
</Properties>
</file>